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E0" w:rsidRDefault="000971E0" w:rsidP="000971E0">
      <w:pPr>
        <w:pStyle w:val="a3"/>
        <w:ind w:left="-993"/>
        <w:jc w:val="both"/>
      </w:pPr>
      <w:r>
        <w:t>ЭЛЕКТРОННАЯ ТЕНДЕРНАЯ ДОКУМЕНТАЦИЯ</w:t>
      </w:r>
    </w:p>
    <w:p w:rsidR="000971E0" w:rsidRDefault="000971E0" w:rsidP="000971E0">
      <w:pPr>
        <w:pStyle w:val="a3"/>
        <w:ind w:left="-993"/>
        <w:jc w:val="both"/>
      </w:pPr>
      <w:r>
        <w:t>Заказчик: ТОО «РУ-6»</w:t>
      </w:r>
    </w:p>
    <w:p w:rsidR="000971E0" w:rsidRDefault="000971E0" w:rsidP="000971E0">
      <w:pPr>
        <w:pStyle w:val="a3"/>
        <w:ind w:left="-993"/>
        <w:jc w:val="both"/>
      </w:pPr>
      <w:r>
        <w:t xml:space="preserve">120710, РК, </w:t>
      </w:r>
      <w:proofErr w:type="spellStart"/>
      <w:r>
        <w:t>Кызылординская</w:t>
      </w:r>
      <w:proofErr w:type="spellEnd"/>
      <w:r>
        <w:t xml:space="preserve"> область, </w:t>
      </w:r>
      <w:proofErr w:type="spellStart"/>
      <w:r>
        <w:t>Шиелийский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,Г</w:t>
      </w:r>
      <w:proofErr w:type="gramEnd"/>
      <w:r>
        <w:t>игантский</w:t>
      </w:r>
      <w:proofErr w:type="spellEnd"/>
      <w:r>
        <w:t xml:space="preserve"> аульный округ, </w:t>
      </w:r>
      <w:proofErr w:type="spellStart"/>
      <w:r>
        <w:t>Карамурын</w:t>
      </w:r>
      <w:proofErr w:type="spellEnd"/>
      <w:r>
        <w:t xml:space="preserve"> №1, РНН-330 800 212  147, БИК KZKOKZKX, ИИК KZ 529 260 701 137 600 004, КБЕ 17, </w:t>
      </w:r>
      <w:proofErr w:type="spellStart"/>
      <w:r>
        <w:t>Кызылординский</w:t>
      </w:r>
      <w:proofErr w:type="spellEnd"/>
      <w:r>
        <w:t xml:space="preserve"> филиал АО «</w:t>
      </w:r>
      <w:proofErr w:type="spellStart"/>
      <w:r>
        <w:t>Казкоммерцбанк</w:t>
      </w:r>
      <w:proofErr w:type="spellEnd"/>
      <w:r>
        <w:t xml:space="preserve">», </w:t>
      </w:r>
      <w:proofErr w:type="spellStart"/>
      <w:r>
        <w:t>веб-сайт</w:t>
      </w:r>
      <w:proofErr w:type="spellEnd"/>
      <w:r>
        <w:t>:  www.ru6.kazatomprom.kz. тел./факс: 8 (72432) 79-434.</w:t>
      </w:r>
    </w:p>
    <w:p w:rsidR="000971E0" w:rsidRDefault="000971E0" w:rsidP="000971E0">
      <w:pPr>
        <w:pStyle w:val="a3"/>
        <w:ind w:left="-993"/>
        <w:jc w:val="both"/>
      </w:pPr>
    </w:p>
    <w:p w:rsidR="000971E0" w:rsidRDefault="000971E0" w:rsidP="000971E0">
      <w:pPr>
        <w:pStyle w:val="a3"/>
        <w:ind w:left="-993"/>
        <w:jc w:val="both"/>
      </w:pPr>
      <w:r>
        <w:t xml:space="preserve">Настоящие электронные закупки способом открытого тендера на понижение проводятся посредством Информационной системы электронных закупок на </w:t>
      </w:r>
      <w:proofErr w:type="spellStart"/>
      <w:r>
        <w:t>веб-портале</w:t>
      </w:r>
      <w:proofErr w:type="spellEnd"/>
      <w:r>
        <w:t xml:space="preserve">: </w:t>
      </w:r>
      <w:proofErr w:type="spellStart"/>
      <w:r>
        <w:t>tender.sk.kz</w:t>
      </w:r>
      <w:proofErr w:type="spellEnd"/>
      <w:r>
        <w:t xml:space="preserve"> Срок действия Тендерной заявки должен составлять не менее 35 (</w:t>
      </w:r>
      <w:proofErr w:type="spellStart"/>
      <w:r>
        <w:t>т</w:t>
      </w:r>
      <w:proofErr w:type="gramStart"/>
      <w:r>
        <w:t>p</w:t>
      </w:r>
      <w:proofErr w:type="gramEnd"/>
      <w:r>
        <w:t>идцать</w:t>
      </w:r>
      <w:proofErr w:type="spellEnd"/>
      <w:r>
        <w:t xml:space="preserve"> пять) календарных дней. Течение срока действия обеспечения заявки на участие в тендере исчисляется со дня окончательного срока представления Тендерной заявки. Общие положения Тендерная документация </w:t>
      </w:r>
      <w:proofErr w:type="gramStart"/>
      <w:r>
        <w:t>на открытый тендер с применением торгов на понижение по закупке работ по капитальному ремонту</w:t>
      </w:r>
      <w:proofErr w:type="gramEnd"/>
      <w:r>
        <w:t>. 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</w:t>
      </w:r>
      <w:proofErr w:type="gramStart"/>
      <w:r>
        <w:t>к-</w:t>
      </w:r>
      <w:proofErr w:type="gramEnd"/>
      <w:r>
        <w:t xml:space="preserve">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«Самрук-Қазына» от 28 января 2016 года (далее – </w:t>
      </w:r>
      <w:proofErr w:type="gramStart"/>
      <w:r>
        <w:t>Правила) и Инструкцией по организации и осуществлению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электронных закупок товаров, работ, услуг акционерного общества «Самру</w:t>
      </w:r>
      <w:proofErr w:type="gramStart"/>
      <w:r>
        <w:t>к-</w:t>
      </w:r>
      <w:proofErr w:type="gramEnd"/>
      <w:r>
        <w:t>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утвержденные решением Правления АО «Самрук-Қазына» от 18 апреля 2016 года №12/16.</w:t>
      </w:r>
    </w:p>
    <w:p w:rsidR="000971E0" w:rsidRDefault="000971E0" w:rsidP="000971E0">
      <w:pPr>
        <w:pStyle w:val="a3"/>
        <w:ind w:left="-993"/>
        <w:jc w:val="both"/>
      </w:pPr>
      <w:r>
        <w:t>В настоящей Тендерной документации используются следующие основные понятия:</w:t>
      </w:r>
    </w:p>
    <w:p w:rsidR="000971E0" w:rsidRDefault="000971E0" w:rsidP="000971E0">
      <w:pPr>
        <w:pStyle w:val="a3"/>
        <w:ind w:left="-993"/>
        <w:jc w:val="both"/>
      </w:pPr>
      <w:r>
        <w:t>Система – информационная система электронных закупок АО «ФНБ «Самру</w:t>
      </w:r>
      <w:proofErr w:type="gramStart"/>
      <w:r>
        <w:t>к-</w:t>
      </w:r>
      <w:proofErr w:type="gramEnd"/>
      <w:r>
        <w:t>Қазына» (</w:t>
      </w:r>
      <w:proofErr w:type="spellStart"/>
      <w:r>
        <w:t>tender.sk.kz</w:t>
      </w:r>
      <w:proofErr w:type="spellEnd"/>
      <w:r>
        <w:t>); Электронный документ– документ, в котором информация предоставлена в электронно-цифровой форме и удостоверена посредством электронной цифровой подписи (т.е. документ созданный и подписанный ЭЦП;</w:t>
      </w:r>
    </w:p>
    <w:p w:rsidR="000971E0" w:rsidRDefault="000971E0" w:rsidP="000971E0">
      <w:pPr>
        <w:pStyle w:val="a3"/>
        <w:ind w:left="-993"/>
        <w:jc w:val="both"/>
      </w:pPr>
      <w:r>
        <w:t>электронная копия - электронный эквивалент документа, полученный путем преобразования в цифровую (электронную) форму, полностью воспроизводящий содержание исходного документа (т.е. сканированная версия оригинала или нотариально засвидетельствованной копии документа); ЭЦП – электронно-цифровая подпись, набор электронных цифровых символов, созданный средствами электронной цифровой подписи и</w:t>
      </w:r>
    </w:p>
    <w:p w:rsidR="000971E0" w:rsidRDefault="000971E0" w:rsidP="000971E0">
      <w:pPr>
        <w:pStyle w:val="a3"/>
        <w:ind w:left="-993"/>
        <w:jc w:val="both"/>
      </w:pPr>
      <w:r>
        <w:t>подтверждающий достоверность электронного документа, его принадлежность и неизменность содержания;</w:t>
      </w:r>
    </w:p>
    <w:p w:rsidR="000971E0" w:rsidRDefault="000971E0" w:rsidP="000971E0">
      <w:pPr>
        <w:pStyle w:val="a3"/>
        <w:ind w:left="-993"/>
        <w:jc w:val="both"/>
      </w:pPr>
      <w:r>
        <w:t>Холдинг – совокупность АО «Самру</w:t>
      </w:r>
      <w:proofErr w:type="gramStart"/>
      <w:r>
        <w:t>к-</w:t>
      </w:r>
      <w:proofErr w:type="gramEnd"/>
      <w:r>
        <w:t>Қазына»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–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управления;</w:t>
      </w:r>
    </w:p>
    <w:p w:rsidR="000971E0" w:rsidRDefault="000971E0" w:rsidP="000971E0">
      <w:pPr>
        <w:pStyle w:val="a3"/>
        <w:ind w:left="-993"/>
        <w:jc w:val="both"/>
      </w:pPr>
      <w:r>
        <w:t>Правила – Правила закупок товаров, работ и услуг акционерным обществом «Фонд национального благосостояния «Самру</w:t>
      </w:r>
      <w:proofErr w:type="gramStart"/>
      <w:r>
        <w:t>к-</w:t>
      </w:r>
      <w:proofErr w:type="gramEnd"/>
      <w:r>
        <w:t>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утвержденных Решением Совета директоров АО «Самрук-Қазына» от 28 января 2016 года.</w:t>
      </w:r>
    </w:p>
    <w:p w:rsidR="000971E0" w:rsidRDefault="000971E0" w:rsidP="000971E0">
      <w:pPr>
        <w:pStyle w:val="a3"/>
        <w:ind w:left="-993"/>
        <w:jc w:val="both"/>
      </w:pPr>
      <w:r>
        <w:t>Технические характеристики закупаемых работ</w:t>
      </w:r>
    </w:p>
    <w:p w:rsidR="000971E0" w:rsidRDefault="000971E0" w:rsidP="000971E0">
      <w:pPr>
        <w:pStyle w:val="a3"/>
        <w:ind w:left="-993"/>
        <w:jc w:val="both"/>
      </w:pPr>
      <w:r>
        <w:t>1. Описание и требуемые технические, качественные и эксплуатационные характеристики закупаемых Работ указаны в Технических спецификациях (приложение №2 к Тендерной документации).</w:t>
      </w:r>
    </w:p>
    <w:p w:rsidR="000971E0" w:rsidRDefault="000971E0" w:rsidP="000971E0">
      <w:pPr>
        <w:pStyle w:val="a3"/>
        <w:ind w:left="-993"/>
        <w:jc w:val="both"/>
      </w:pPr>
      <w:r>
        <w:t xml:space="preserve">2. Условия выполнения, срок выполнения, количество, </w:t>
      </w:r>
      <w:proofErr w:type="gramStart"/>
      <w:r>
        <w:t>объем</w:t>
      </w:r>
      <w:proofErr w:type="gramEnd"/>
      <w:r>
        <w:t xml:space="preserve"> и место выполнения Работ указаны в Перечнях закупаемых Работ.</w:t>
      </w:r>
    </w:p>
    <w:p w:rsidR="000971E0" w:rsidRDefault="000971E0" w:rsidP="000971E0">
      <w:pPr>
        <w:pStyle w:val="a3"/>
        <w:ind w:left="-993"/>
        <w:jc w:val="both"/>
      </w:pPr>
      <w:r>
        <w:t>Требования к содержанию ценового предложения</w:t>
      </w:r>
    </w:p>
    <w:p w:rsidR="000971E0" w:rsidRDefault="000971E0" w:rsidP="000971E0">
      <w:pPr>
        <w:pStyle w:val="a3"/>
        <w:ind w:left="-993"/>
        <w:jc w:val="both"/>
      </w:pPr>
      <w:r>
        <w:t>3. Ценовое предложение потенциального поставщика должно содержать общую/итоговую цену работ без учета НДС, с включенными в нее расходами на транспортировку и страхование, оплату таможенных пошлин, других налогов, сборов, а также иных расходов, предусмотренных условиями выполнения работ. Ценовое предложение потенциального поставщика заполняется в Системе.</w:t>
      </w:r>
    </w:p>
    <w:p w:rsidR="000971E0" w:rsidRDefault="000971E0" w:rsidP="000971E0">
      <w:pPr>
        <w:pStyle w:val="a3"/>
        <w:ind w:left="-993"/>
        <w:jc w:val="both"/>
      </w:pPr>
      <w:r>
        <w:t xml:space="preserve">4. Ценовое предложение потенциального поставщика, являющегося резидентом </w:t>
      </w:r>
    </w:p>
    <w:p w:rsidR="000971E0" w:rsidRDefault="000971E0" w:rsidP="000971E0">
      <w:pPr>
        <w:pStyle w:val="a3"/>
        <w:ind w:left="-993"/>
        <w:jc w:val="both"/>
      </w:pPr>
      <w:r>
        <w:t>Республики Казахстан, должно быть выражено в тенге. Ценовое предложение потенциального поставщика, не являющегося резидентом Республики Казахстан, может быть выражено в иной валюте.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5. Если ценовые предложения потенциальных поставщиков выражены в различных валютах, то для их оценки и сопоставления они переводятся в валюту Республики Казахстан, тенге, по официальному курсу национальной валюты Республики Казахстан к иностранным валютам, установленному Национальным Банком Республики Казахстан на день вскрытия конвертов с заявками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>6. Ценовое предложение в форме электронного документа, подписанное потенциальным поставщиком форма и содержание которого должно соответствовать обязательным требованиям Правил закупок Холдинга,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 xml:space="preserve">а именно: требования к содержанию ценового предложения: ценовое предложение потенциального поставщика должно содержать цену за единицу, а также общую/итоговую цену товаров, работ и услуг без учета НДС, с включенными в нее расходами на их транспортировку и страхование, оплату таможенных пошлин, других налогов, сборов, а также иных расходов, предусмотренных условиями поставки товаров, выполнения работ, оказания услуг. 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Ценовое предложение потенциального поставщика может содержать скидку к общей/итоговой цене товаров, работ, услуг, представленную на условиях Заказчика, определенных в тендерной документации, а также скидку к общей/итоговой цене товаров, работ, услуг, представленную с учетом альтернативных условий.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В случае предложения потенциальным поставщиком скидки к общей/итоговой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 Требования к языку составления и представления тендерных заявок</w:t>
      </w:r>
    </w:p>
    <w:p w:rsidR="000971E0" w:rsidRDefault="000971E0" w:rsidP="000971E0">
      <w:pPr>
        <w:pStyle w:val="a3"/>
        <w:ind w:left="-993"/>
        <w:jc w:val="both"/>
      </w:pPr>
      <w:r>
        <w:t xml:space="preserve">7. Заявка на участие в тендере составляется на языке в соответствии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законодательством Республики Казахстан. При этом заявка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тендере может содержать документы, составленные на другом языке </w:t>
      </w:r>
      <w:proofErr w:type="gramStart"/>
      <w:r>
        <w:t>при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условии</w:t>
      </w:r>
      <w:proofErr w:type="gramEnd"/>
      <w:r>
        <w:t>, что к ним будет прилагаться точный перевод на язык Тендерной</w:t>
      </w:r>
    </w:p>
    <w:p w:rsidR="000971E0" w:rsidRDefault="000971E0" w:rsidP="000971E0">
      <w:pPr>
        <w:pStyle w:val="a3"/>
        <w:ind w:left="-993"/>
        <w:jc w:val="both"/>
      </w:pPr>
      <w:r>
        <w:t>документации, и в этом случае преимущество будет иметь перевод.</w:t>
      </w:r>
    </w:p>
    <w:p w:rsidR="000971E0" w:rsidRDefault="000971E0" w:rsidP="000971E0">
      <w:pPr>
        <w:pStyle w:val="a3"/>
        <w:ind w:left="-993"/>
        <w:jc w:val="both"/>
      </w:pPr>
      <w:r>
        <w:t>Условия внесения, содержание и виды обеспечения тендерной заявки</w:t>
      </w:r>
    </w:p>
    <w:p w:rsidR="000971E0" w:rsidRDefault="000971E0" w:rsidP="000971E0">
      <w:pPr>
        <w:pStyle w:val="a3"/>
        <w:ind w:left="-993"/>
        <w:jc w:val="both"/>
      </w:pPr>
      <w:r>
        <w:t xml:space="preserve">8. Потенциальный поставщик вносит обеспечение заявки на участие в тендере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качестве</w:t>
      </w:r>
      <w:proofErr w:type="gramEnd"/>
      <w:r>
        <w:t xml:space="preserve"> гарантии того, что он:</w:t>
      </w:r>
    </w:p>
    <w:p w:rsidR="000971E0" w:rsidRDefault="000971E0" w:rsidP="000971E0">
      <w:pPr>
        <w:pStyle w:val="a3"/>
        <w:ind w:left="-993"/>
        <w:jc w:val="both"/>
      </w:pPr>
      <w:r>
        <w:t>1) не отзовет свою заявку на участие в тендере после истечения окончательного</w:t>
      </w:r>
    </w:p>
    <w:p w:rsidR="000971E0" w:rsidRDefault="000971E0" w:rsidP="000971E0">
      <w:pPr>
        <w:pStyle w:val="a3"/>
        <w:ind w:left="-993"/>
        <w:jc w:val="both"/>
      </w:pPr>
      <w:r>
        <w:t>срока представления заявок;</w:t>
      </w:r>
    </w:p>
    <w:p w:rsidR="000971E0" w:rsidRDefault="000971E0" w:rsidP="000971E0">
      <w:pPr>
        <w:pStyle w:val="a3"/>
        <w:ind w:left="-993"/>
        <w:jc w:val="both"/>
      </w:pPr>
      <w:r>
        <w:t xml:space="preserve">2) в случае определения его победителем тендера заключит договор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Заказчиком в сроки, установленные протоколом об итогах тендера.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 вправе выбрать один из следующих видов</w:t>
      </w:r>
    </w:p>
    <w:p w:rsidR="000971E0" w:rsidRDefault="000971E0" w:rsidP="000971E0">
      <w:pPr>
        <w:pStyle w:val="a3"/>
        <w:ind w:left="-993"/>
        <w:jc w:val="both"/>
      </w:pPr>
      <w:r>
        <w:t>обеспечения заявки на участие в тендере:</w:t>
      </w:r>
    </w:p>
    <w:p w:rsidR="000971E0" w:rsidRDefault="000971E0" w:rsidP="000971E0">
      <w:pPr>
        <w:pStyle w:val="a3"/>
        <w:ind w:left="-993"/>
        <w:jc w:val="both"/>
      </w:pPr>
      <w:r>
        <w:t>1) гарантийный денежный взнос, который вносится на банковский счет</w:t>
      </w:r>
    </w:p>
    <w:p w:rsidR="000971E0" w:rsidRDefault="000971E0" w:rsidP="000971E0">
      <w:pPr>
        <w:pStyle w:val="a3"/>
        <w:ind w:left="-993"/>
        <w:jc w:val="both"/>
      </w:pPr>
      <w:r>
        <w:t xml:space="preserve">Заказчика, </w:t>
      </w:r>
      <w:proofErr w:type="gramStart"/>
      <w:r>
        <w:t>указанный</w:t>
      </w:r>
      <w:proofErr w:type="gramEnd"/>
      <w:r>
        <w:t xml:space="preserve"> в преамбуле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В случае внесения обеспечения заявки на участие в тендере путем</w:t>
      </w:r>
    </w:p>
    <w:p w:rsidR="000971E0" w:rsidRDefault="000971E0" w:rsidP="000971E0">
      <w:pPr>
        <w:pStyle w:val="a3"/>
        <w:ind w:left="-993"/>
        <w:jc w:val="both"/>
      </w:pPr>
      <w:r>
        <w:t xml:space="preserve">перечисления гарантийного денежного взноса на банковский счет Заказчика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подтверждающем электронном </w:t>
      </w:r>
      <w:proofErr w:type="gramStart"/>
      <w:r>
        <w:t>документе</w:t>
      </w:r>
      <w:proofErr w:type="gramEnd"/>
      <w:r>
        <w:t xml:space="preserve"> должны быть указаны: название</w:t>
      </w:r>
    </w:p>
    <w:p w:rsidR="000971E0" w:rsidRDefault="000971E0" w:rsidP="000971E0">
      <w:pPr>
        <w:pStyle w:val="a3"/>
        <w:ind w:left="-993"/>
        <w:jc w:val="both"/>
      </w:pPr>
      <w:r>
        <w:t>тендера, сумма обеспечения, наименование Заказчика и потенциального</w:t>
      </w:r>
    </w:p>
    <w:p w:rsidR="000971E0" w:rsidRDefault="000971E0" w:rsidP="000971E0">
      <w:pPr>
        <w:pStyle w:val="a3"/>
        <w:ind w:left="-993"/>
        <w:jc w:val="both"/>
      </w:pPr>
      <w:r>
        <w:t>поставщика;</w:t>
      </w:r>
    </w:p>
    <w:p w:rsidR="000971E0" w:rsidRDefault="000971E0" w:rsidP="000971E0">
      <w:pPr>
        <w:pStyle w:val="a3"/>
        <w:ind w:left="-993"/>
        <w:jc w:val="both"/>
      </w:pPr>
      <w:r>
        <w:t>2) банковскую гарантию по форме приложения № 3 к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 xml:space="preserve">В случае внесения потенциальным поставщиком обеспечения заявки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участие в тендере в виде банковской гарантии, ее оригинал представляется</w:t>
      </w:r>
    </w:p>
    <w:p w:rsidR="000971E0" w:rsidRDefault="000971E0" w:rsidP="000971E0">
      <w:pPr>
        <w:pStyle w:val="a3"/>
        <w:ind w:left="-993"/>
        <w:jc w:val="both"/>
      </w:pPr>
      <w:r>
        <w:t>Заказчику.</w:t>
      </w:r>
    </w:p>
    <w:p w:rsidR="000971E0" w:rsidRDefault="000971E0" w:rsidP="000971E0">
      <w:pPr>
        <w:pStyle w:val="a3"/>
        <w:ind w:left="-993"/>
        <w:jc w:val="both"/>
      </w:pPr>
      <w:r>
        <w:t>9. Срок действия обеспечения заявки на участие в тендере должен быть не</w:t>
      </w:r>
    </w:p>
    <w:p w:rsidR="000971E0" w:rsidRDefault="000971E0" w:rsidP="000971E0">
      <w:pPr>
        <w:pStyle w:val="a3"/>
        <w:ind w:left="-993"/>
        <w:jc w:val="both"/>
      </w:pPr>
      <w:r>
        <w:t>менее срока действия заявки на участие в тендере. При этом течение срока</w:t>
      </w:r>
    </w:p>
    <w:p w:rsidR="000971E0" w:rsidRDefault="000971E0" w:rsidP="000971E0">
      <w:pPr>
        <w:pStyle w:val="a3"/>
        <w:ind w:left="-993"/>
        <w:jc w:val="both"/>
      </w:pPr>
      <w:r>
        <w:t>действия обеспечения заявки на участие в тендере начинается со дня вскрытия</w:t>
      </w:r>
    </w:p>
    <w:p w:rsidR="000971E0" w:rsidRDefault="000971E0" w:rsidP="000971E0">
      <w:pPr>
        <w:pStyle w:val="a3"/>
        <w:ind w:left="-993"/>
        <w:jc w:val="both"/>
      </w:pPr>
      <w:r>
        <w:t>конвертов с заявками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 xml:space="preserve">Расчет соответствия суммы внесенного обеспечения заявки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требованиям Тендерной документации определяется согласно курсу</w:t>
      </w:r>
    </w:p>
    <w:p w:rsidR="000971E0" w:rsidRDefault="000971E0" w:rsidP="000971E0">
      <w:pPr>
        <w:pStyle w:val="a3"/>
        <w:ind w:left="-993"/>
        <w:jc w:val="both"/>
      </w:pPr>
      <w:r>
        <w:t>Национального Банка Республики Казахстан, установленного на дату</w:t>
      </w:r>
    </w:p>
    <w:p w:rsidR="000971E0" w:rsidRDefault="000971E0" w:rsidP="000971E0">
      <w:pPr>
        <w:pStyle w:val="a3"/>
        <w:ind w:left="-993"/>
        <w:jc w:val="both"/>
      </w:pPr>
      <w:r>
        <w:t>перечисления платежа, выдачи банковской гарантии.</w:t>
      </w:r>
    </w:p>
    <w:p w:rsidR="000971E0" w:rsidRDefault="000971E0" w:rsidP="000971E0">
      <w:pPr>
        <w:pStyle w:val="a3"/>
        <w:ind w:left="-993"/>
        <w:jc w:val="both"/>
      </w:pPr>
      <w:r>
        <w:t>10. Все заявки на участие в тендере, не содержащие подтверждения внесения</w:t>
      </w:r>
    </w:p>
    <w:p w:rsidR="000971E0" w:rsidRDefault="000971E0" w:rsidP="000971E0">
      <w:pPr>
        <w:pStyle w:val="a3"/>
        <w:ind w:left="-993"/>
        <w:jc w:val="both"/>
      </w:pPr>
      <w:r>
        <w:t>обеспечения заявки на участие в тендере, отклоняются тендерной комиссией,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как не отвечающие требованиям Тендерной документации.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lastRenderedPageBreak/>
        <w:t xml:space="preserve">11. Обеспечение заявки на участие в тендере, внесенное </w:t>
      </w:r>
      <w:proofErr w:type="gramStart"/>
      <w:r>
        <w:t>потенциальным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поставщиком, возвращается потенциальному поставщику в течение 10 (десяти)</w:t>
      </w:r>
    </w:p>
    <w:p w:rsidR="000971E0" w:rsidRDefault="000971E0" w:rsidP="000971E0">
      <w:pPr>
        <w:pStyle w:val="a3"/>
        <w:ind w:left="-993"/>
        <w:jc w:val="both"/>
      </w:pPr>
      <w:r>
        <w:t>рабочих дней со дня наступления одного из следующих случаев:</w:t>
      </w:r>
    </w:p>
    <w:p w:rsidR="000971E0" w:rsidRDefault="000971E0" w:rsidP="000971E0">
      <w:pPr>
        <w:pStyle w:val="a3"/>
        <w:ind w:left="-993"/>
        <w:jc w:val="both"/>
      </w:pPr>
      <w:r>
        <w:t xml:space="preserve">1) отзыва данным потенциальным поставщиком своей заявки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до истечения окончательного срока представления заявок;</w:t>
      </w:r>
    </w:p>
    <w:p w:rsidR="000971E0" w:rsidRDefault="000971E0" w:rsidP="000971E0">
      <w:pPr>
        <w:pStyle w:val="a3"/>
        <w:ind w:left="-993"/>
        <w:jc w:val="both"/>
      </w:pPr>
      <w:r>
        <w:t>2) подписания протокола об итогах тендера. Указанный случай не</w:t>
      </w:r>
    </w:p>
    <w:p w:rsidR="000971E0" w:rsidRDefault="000971E0" w:rsidP="000971E0">
      <w:pPr>
        <w:pStyle w:val="a3"/>
        <w:ind w:left="-993"/>
        <w:jc w:val="both"/>
      </w:pPr>
      <w:r>
        <w:t>распространяется на потенциального поставщика, определенного победителем</w:t>
      </w:r>
    </w:p>
    <w:p w:rsidR="000971E0" w:rsidRDefault="000971E0" w:rsidP="000971E0">
      <w:pPr>
        <w:pStyle w:val="a3"/>
        <w:ind w:left="-993"/>
        <w:jc w:val="both"/>
      </w:pPr>
      <w:r>
        <w:t>и потенциального поставщика, занявшего по итогам сопоставления и оценки</w:t>
      </w:r>
    </w:p>
    <w:p w:rsidR="000971E0" w:rsidRDefault="000971E0" w:rsidP="000971E0">
      <w:pPr>
        <w:pStyle w:val="a3"/>
        <w:ind w:left="-993"/>
        <w:jc w:val="both"/>
      </w:pPr>
      <w:r>
        <w:t>второе место;</w:t>
      </w:r>
    </w:p>
    <w:p w:rsidR="000971E0" w:rsidRDefault="000971E0" w:rsidP="000971E0">
      <w:pPr>
        <w:pStyle w:val="a3"/>
        <w:ind w:left="-993"/>
        <w:jc w:val="both"/>
      </w:pPr>
      <w:r>
        <w:t>3) вступления в силу договора о закупках и внесения победителем тендера</w:t>
      </w:r>
    </w:p>
    <w:p w:rsidR="000971E0" w:rsidRDefault="000971E0" w:rsidP="000971E0">
      <w:pPr>
        <w:pStyle w:val="a3"/>
        <w:ind w:left="-993"/>
        <w:jc w:val="both"/>
      </w:pPr>
      <w:r>
        <w:t>обеспечения возврата аванса (предоплаты) и (или) исполнения договора о</w:t>
      </w:r>
    </w:p>
    <w:p w:rsidR="000971E0" w:rsidRDefault="000971E0" w:rsidP="000971E0">
      <w:pPr>
        <w:pStyle w:val="a3"/>
        <w:ind w:left="-993"/>
        <w:jc w:val="both"/>
      </w:pPr>
      <w:r>
        <w:t xml:space="preserve">закупках, </w:t>
      </w:r>
      <w:proofErr w:type="gramStart"/>
      <w:r>
        <w:t>предусмотренного</w:t>
      </w:r>
      <w:proofErr w:type="gramEnd"/>
      <w:r>
        <w:t xml:space="preserve"> тендерной документацией;</w:t>
      </w:r>
    </w:p>
    <w:p w:rsidR="000971E0" w:rsidRDefault="000971E0" w:rsidP="000971E0">
      <w:pPr>
        <w:pStyle w:val="a3"/>
        <w:ind w:left="-993"/>
        <w:jc w:val="both"/>
      </w:pPr>
      <w:r>
        <w:t xml:space="preserve">4) вступления в силу договора о закупках и внесения </w:t>
      </w:r>
      <w:proofErr w:type="gramStart"/>
      <w:r>
        <w:t>потенциальным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поставщиком, занявшим по итогам сопоставления и оценки второе место,</w:t>
      </w:r>
    </w:p>
    <w:p w:rsidR="000971E0" w:rsidRDefault="000971E0" w:rsidP="000971E0">
      <w:pPr>
        <w:pStyle w:val="a3"/>
        <w:ind w:left="-993"/>
        <w:jc w:val="both"/>
      </w:pPr>
      <w:r>
        <w:t>определенным в случае, предусмотренном пунктом 84 Правил, обеспечения</w:t>
      </w:r>
    </w:p>
    <w:p w:rsidR="000971E0" w:rsidRDefault="000971E0" w:rsidP="000971E0">
      <w:pPr>
        <w:pStyle w:val="a3"/>
        <w:ind w:left="-993"/>
        <w:jc w:val="both"/>
      </w:pPr>
      <w:r>
        <w:t>возврата аванса (предоплаты) и (или) исполнения договора о закупках,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предусмотренного</w:t>
      </w:r>
      <w:proofErr w:type="gramEnd"/>
      <w:r>
        <w:t xml:space="preserve"> тендерной документацией.</w:t>
      </w:r>
    </w:p>
    <w:p w:rsidR="000971E0" w:rsidRDefault="000971E0" w:rsidP="000971E0">
      <w:pPr>
        <w:pStyle w:val="a3"/>
        <w:ind w:left="-993"/>
        <w:jc w:val="both"/>
      </w:pPr>
      <w:r>
        <w:t xml:space="preserve">12. Обеспечение заявки на участие в тендере, внесенное </w:t>
      </w:r>
      <w:proofErr w:type="gramStart"/>
      <w:r>
        <w:t>потенциальным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поставщиком не возвращается при наступлении одного из следующих случаев:</w:t>
      </w:r>
    </w:p>
    <w:p w:rsidR="000971E0" w:rsidRDefault="000971E0" w:rsidP="000971E0">
      <w:pPr>
        <w:pStyle w:val="a3"/>
        <w:ind w:left="-993"/>
        <w:jc w:val="both"/>
      </w:pPr>
      <w:r>
        <w:t>1) потенциальный поставщик отозвал заявку на участие в тендере после</w:t>
      </w:r>
    </w:p>
    <w:p w:rsidR="000971E0" w:rsidRDefault="000971E0" w:rsidP="000971E0">
      <w:pPr>
        <w:pStyle w:val="a3"/>
        <w:ind w:left="-993"/>
        <w:jc w:val="both"/>
      </w:pPr>
      <w:r>
        <w:t>истечения окончательного срока представления заявок;</w:t>
      </w:r>
    </w:p>
    <w:p w:rsidR="000971E0" w:rsidRDefault="000971E0" w:rsidP="000971E0">
      <w:pPr>
        <w:pStyle w:val="a3"/>
        <w:ind w:left="-993"/>
        <w:jc w:val="both"/>
      </w:pPr>
      <w:r>
        <w:t>2) потенциальный поставщик, определенный победителем тендера, уклонился</w:t>
      </w:r>
    </w:p>
    <w:p w:rsidR="000971E0" w:rsidRDefault="000971E0" w:rsidP="000971E0">
      <w:pPr>
        <w:pStyle w:val="a3"/>
        <w:ind w:left="-993"/>
        <w:jc w:val="both"/>
      </w:pPr>
      <w:r>
        <w:t>от заключения договора о закупках;</w:t>
      </w:r>
    </w:p>
    <w:p w:rsidR="000971E0" w:rsidRDefault="000971E0" w:rsidP="000971E0">
      <w:pPr>
        <w:pStyle w:val="a3"/>
        <w:ind w:left="-993"/>
        <w:jc w:val="both"/>
      </w:pPr>
      <w:r>
        <w:t>3) победитель тендера, заключив договор о закупках, не исполнил либо</w:t>
      </w:r>
    </w:p>
    <w:p w:rsidR="000971E0" w:rsidRDefault="000971E0" w:rsidP="000971E0">
      <w:pPr>
        <w:pStyle w:val="a3"/>
        <w:ind w:left="-993"/>
        <w:jc w:val="both"/>
      </w:pPr>
      <w:r>
        <w:t>несвоевременно исполнил требование, установленное тендерной</w:t>
      </w:r>
    </w:p>
    <w:p w:rsidR="000971E0" w:rsidRDefault="000971E0" w:rsidP="000971E0">
      <w:pPr>
        <w:pStyle w:val="a3"/>
        <w:ind w:left="-993"/>
        <w:jc w:val="both"/>
      </w:pPr>
      <w:r>
        <w:t>документацией, о внесении обеспечения возврата аванса (предоплаты) и (или)</w:t>
      </w:r>
    </w:p>
    <w:p w:rsidR="000971E0" w:rsidRDefault="000971E0" w:rsidP="000971E0">
      <w:pPr>
        <w:pStyle w:val="a3"/>
        <w:ind w:left="-993"/>
        <w:jc w:val="both"/>
      </w:pPr>
      <w:r>
        <w:t>исполнения договора о закупках;</w:t>
      </w:r>
    </w:p>
    <w:p w:rsidR="000971E0" w:rsidRDefault="000971E0" w:rsidP="000971E0">
      <w:pPr>
        <w:pStyle w:val="a3"/>
        <w:ind w:left="-993"/>
        <w:jc w:val="both"/>
      </w:pPr>
      <w:r>
        <w:t>4) потенциальный поставщик, занявший по итогам сопоставления и оценки</w:t>
      </w:r>
    </w:p>
    <w:p w:rsidR="000971E0" w:rsidRDefault="000971E0" w:rsidP="000971E0">
      <w:pPr>
        <w:pStyle w:val="a3"/>
        <w:ind w:left="-993"/>
        <w:jc w:val="both"/>
      </w:pPr>
      <w:r>
        <w:t xml:space="preserve">второе место, </w:t>
      </w:r>
      <w:proofErr w:type="gramStart"/>
      <w:r>
        <w:t>определенный</w:t>
      </w:r>
      <w:proofErr w:type="gramEnd"/>
      <w:r>
        <w:t xml:space="preserve"> в случае, предусмотренном пунктом 84 Правил,</w:t>
      </w:r>
    </w:p>
    <w:p w:rsidR="000971E0" w:rsidRDefault="000971E0" w:rsidP="000971E0">
      <w:pPr>
        <w:pStyle w:val="a3"/>
        <w:ind w:left="-993"/>
        <w:jc w:val="both"/>
      </w:pPr>
      <w:r>
        <w:t>уклонился от заключения договора о закупках или заключив договор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закупках</w:t>
      </w:r>
      <w:proofErr w:type="gramEnd"/>
      <w:r>
        <w:t>, не исполнил либо несвоевременно исполнил требование,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установленное</w:t>
      </w:r>
      <w:proofErr w:type="gramEnd"/>
      <w:r>
        <w:t xml:space="preserve"> тендерной документацией, о внесении обеспечения возврата</w:t>
      </w:r>
    </w:p>
    <w:p w:rsidR="000971E0" w:rsidRDefault="000971E0" w:rsidP="000971E0">
      <w:pPr>
        <w:pStyle w:val="a3"/>
        <w:ind w:left="-993"/>
        <w:jc w:val="both"/>
      </w:pPr>
      <w:r>
        <w:t>аванса (предоплаты) и (или) исполнения договора о закупках.</w:t>
      </w:r>
    </w:p>
    <w:p w:rsidR="000971E0" w:rsidRDefault="000971E0" w:rsidP="000971E0">
      <w:pPr>
        <w:pStyle w:val="a3"/>
        <w:ind w:left="-993"/>
        <w:jc w:val="both"/>
      </w:pPr>
      <w:r>
        <w:t>5) в случае, если победитель тендера не предоставил Заказчику документы -</w:t>
      </w:r>
    </w:p>
    <w:p w:rsidR="000971E0" w:rsidRDefault="000971E0" w:rsidP="000971E0">
      <w:pPr>
        <w:pStyle w:val="a3"/>
        <w:ind w:left="-993"/>
        <w:jc w:val="both"/>
      </w:pPr>
      <w:r>
        <w:t>оригиналы и/или нотариально засвидетельствованные копии документов,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представленных</w:t>
      </w:r>
      <w:proofErr w:type="gramEnd"/>
      <w:r>
        <w:t xml:space="preserve"> им в составе заявки на участие в открытом тендере, для</w:t>
      </w:r>
    </w:p>
    <w:p w:rsidR="000971E0" w:rsidRDefault="000971E0" w:rsidP="000971E0">
      <w:pPr>
        <w:pStyle w:val="a3"/>
        <w:ind w:left="-993"/>
        <w:jc w:val="both"/>
      </w:pPr>
      <w:r>
        <w:t>процедуры сопоставления, а также в случае выявления несоответствия</w:t>
      </w:r>
    </w:p>
    <w:p w:rsidR="000971E0" w:rsidRDefault="000971E0" w:rsidP="000971E0">
      <w:pPr>
        <w:pStyle w:val="a3"/>
        <w:ind w:left="-993"/>
        <w:jc w:val="both"/>
      </w:pPr>
      <w:r>
        <w:t>оригиналов и/или нотариально засвидетельствованных копий документов,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представленных</w:t>
      </w:r>
      <w:proofErr w:type="gramEnd"/>
      <w:r>
        <w:t xml:space="preserve"> им в составе заявки на участие в открытом тендере.</w:t>
      </w:r>
    </w:p>
    <w:p w:rsidR="000971E0" w:rsidRDefault="000971E0" w:rsidP="000971E0">
      <w:pPr>
        <w:pStyle w:val="a3"/>
        <w:ind w:left="-993"/>
        <w:jc w:val="both"/>
      </w:pPr>
      <w:r>
        <w:t>13. Обеспечение заявки на участие в тендере не вносится: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-организациями инвалидов (физическими лицами - инвалидами,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осуществляющими</w:t>
      </w:r>
      <w:proofErr w:type="gramEnd"/>
      <w:r>
        <w:t xml:space="preserve"> предпринимательскую деятельность), состоящими в Реестре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организаций инвалидов (физических лиц-инвалидов, осуществляющих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предпринимательскую деятельность) Холдинга;</w:t>
      </w:r>
    </w:p>
    <w:p w:rsidR="000971E0" w:rsidRDefault="000971E0" w:rsidP="000971E0">
      <w:pPr>
        <w:pStyle w:val="a3"/>
        <w:ind w:left="-993"/>
        <w:jc w:val="both"/>
      </w:pPr>
      <w:r>
        <w:t>-организациями, входящими в Холдинг;</w:t>
      </w:r>
    </w:p>
    <w:p w:rsidR="000971E0" w:rsidRDefault="000971E0" w:rsidP="000971E0">
      <w:pPr>
        <w:pStyle w:val="a3"/>
        <w:ind w:left="-993"/>
        <w:jc w:val="both"/>
      </w:pPr>
      <w:r>
        <w:t>Положения настоящего пункта Тендерной документации не распространяются</w:t>
      </w:r>
    </w:p>
    <w:p w:rsidR="000971E0" w:rsidRDefault="000971E0" w:rsidP="000971E0">
      <w:pPr>
        <w:pStyle w:val="a3"/>
        <w:ind w:left="-993"/>
        <w:jc w:val="both"/>
      </w:pPr>
      <w:r>
        <w:t>на консорциумы.</w:t>
      </w:r>
    </w:p>
    <w:p w:rsidR="000971E0" w:rsidRDefault="000971E0" w:rsidP="000971E0">
      <w:pPr>
        <w:pStyle w:val="a3"/>
        <w:ind w:left="-993"/>
        <w:jc w:val="both"/>
      </w:pPr>
      <w:r>
        <w:t>Содержание и представление заявок в тендере</w:t>
      </w:r>
    </w:p>
    <w:p w:rsidR="000971E0" w:rsidRDefault="000971E0" w:rsidP="000971E0">
      <w:pPr>
        <w:pStyle w:val="a3"/>
        <w:ind w:left="-993"/>
        <w:jc w:val="both"/>
      </w:pPr>
      <w:r>
        <w:t xml:space="preserve">14. Потенциальный поставщик для участия в тендере заполняет </w:t>
      </w:r>
      <w:proofErr w:type="gramStart"/>
      <w:r>
        <w:t>электронную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форму заявки в Системе.</w:t>
      </w:r>
    </w:p>
    <w:p w:rsidR="000971E0" w:rsidRDefault="000971E0" w:rsidP="000971E0">
      <w:pPr>
        <w:pStyle w:val="a3"/>
        <w:ind w:left="-993"/>
        <w:jc w:val="both"/>
      </w:pPr>
      <w:r>
        <w:t>15. Заявка должна быть закреплена ЭЦП потенциального поставщика и должна</w:t>
      </w:r>
    </w:p>
    <w:p w:rsidR="000971E0" w:rsidRDefault="000971E0" w:rsidP="000971E0">
      <w:pPr>
        <w:pStyle w:val="a3"/>
        <w:ind w:left="-993"/>
        <w:jc w:val="both"/>
      </w:pPr>
      <w:r>
        <w:t xml:space="preserve">содержать электронные копии и электронные документы в соответствии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требованиями пункта 21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16. Заявки на участие в тендере, поданные потенциальными поставщиками,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автоматически регистрируются в Системе.</w:t>
      </w:r>
    </w:p>
    <w:p w:rsidR="000971E0" w:rsidRDefault="000971E0" w:rsidP="000971E0">
      <w:pPr>
        <w:pStyle w:val="a3"/>
        <w:ind w:left="-993"/>
        <w:jc w:val="both"/>
      </w:pPr>
      <w:r>
        <w:t xml:space="preserve">17. В качестве подтверждения приема или отказа в приеме заявки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потенциальному поставщику, подавшему заявку на участие в тендере,</w:t>
      </w:r>
    </w:p>
    <w:p w:rsidR="000971E0" w:rsidRDefault="000971E0" w:rsidP="000971E0">
      <w:pPr>
        <w:pStyle w:val="a3"/>
        <w:ind w:left="-993"/>
        <w:jc w:val="both"/>
      </w:pPr>
      <w:r>
        <w:t>автоматически направляется Системой соответствующее уведомление.</w:t>
      </w:r>
    </w:p>
    <w:p w:rsidR="000971E0" w:rsidRDefault="000971E0" w:rsidP="000971E0">
      <w:pPr>
        <w:pStyle w:val="a3"/>
        <w:ind w:left="-993"/>
        <w:jc w:val="both"/>
      </w:pPr>
      <w:r>
        <w:t xml:space="preserve">18. Система помещает поступившие заявки в </w:t>
      </w:r>
      <w:proofErr w:type="gramStart"/>
      <w:r>
        <w:t>недоступное</w:t>
      </w:r>
      <w:proofErr w:type="gramEnd"/>
      <w:r>
        <w:t xml:space="preserve"> извне защищенное</w:t>
      </w:r>
    </w:p>
    <w:p w:rsidR="000971E0" w:rsidRDefault="000971E0" w:rsidP="000971E0">
      <w:pPr>
        <w:pStyle w:val="a3"/>
        <w:ind w:left="-993"/>
        <w:jc w:val="both"/>
      </w:pPr>
      <w:r>
        <w:t xml:space="preserve">хранилище до наступления даты и времени вскрытия заявок, указанных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объявлении</w:t>
      </w:r>
      <w:proofErr w:type="gramEnd"/>
      <w:r>
        <w:t>.</w:t>
      </w:r>
    </w:p>
    <w:p w:rsidR="000971E0" w:rsidRDefault="000971E0" w:rsidP="000971E0">
      <w:pPr>
        <w:pStyle w:val="a3"/>
        <w:ind w:left="-993"/>
        <w:jc w:val="both"/>
      </w:pPr>
      <w:r>
        <w:t>19. Представленные потенциальными поставщиками или их уполномоченными</w:t>
      </w:r>
    </w:p>
    <w:p w:rsidR="000971E0" w:rsidRDefault="000971E0" w:rsidP="000971E0">
      <w:pPr>
        <w:pStyle w:val="a3"/>
        <w:ind w:left="-993"/>
        <w:jc w:val="both"/>
      </w:pPr>
      <w:r>
        <w:t xml:space="preserve">представителями обеспечения заявки в виде банковской гарантии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хронологическом порядке регистрируются в журнале с указанием сведений </w:t>
      </w:r>
      <w:proofErr w:type="gramStart"/>
      <w:r>
        <w:t>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потенциальных </w:t>
      </w:r>
      <w:proofErr w:type="gramStart"/>
      <w:r>
        <w:t>поставщиках</w:t>
      </w:r>
      <w:proofErr w:type="gramEnd"/>
      <w:r>
        <w:t>, даты и времени приема.</w:t>
      </w:r>
    </w:p>
    <w:p w:rsidR="000971E0" w:rsidRDefault="000971E0" w:rsidP="000971E0">
      <w:pPr>
        <w:pStyle w:val="a3"/>
        <w:ind w:left="-993"/>
        <w:jc w:val="both"/>
      </w:pPr>
      <w:r>
        <w:t>20.Заявка на участие в тендере является формой выражения согласия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потенциального поставщика осуществить выполнение Работ в соответствии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требованиями и условиями, установленными Тендерной документацией.</w:t>
      </w:r>
    </w:p>
    <w:p w:rsidR="000971E0" w:rsidRDefault="000971E0" w:rsidP="000971E0">
      <w:pPr>
        <w:pStyle w:val="a3"/>
        <w:ind w:left="-993"/>
        <w:jc w:val="both"/>
      </w:pPr>
      <w:r>
        <w:t>21.Заявка на участие в тендере должна содержать:</w:t>
      </w:r>
    </w:p>
    <w:p w:rsidR="000971E0" w:rsidRDefault="000971E0" w:rsidP="000971E0">
      <w:pPr>
        <w:pStyle w:val="a3"/>
        <w:ind w:left="-993"/>
        <w:jc w:val="both"/>
      </w:pPr>
      <w:r>
        <w:t xml:space="preserve">1) заполненную и подписанную потенциальным поставщиком заявку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участие в открытом тендере в форме электронного документа;</w:t>
      </w:r>
    </w:p>
    <w:p w:rsidR="000971E0" w:rsidRDefault="000971E0" w:rsidP="000971E0">
      <w:pPr>
        <w:pStyle w:val="a3"/>
        <w:ind w:left="-993"/>
        <w:jc w:val="both"/>
      </w:pPr>
      <w:r>
        <w:t>2) электронную копию лицензии либо заявление потенциального поставщика,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содержащее</w:t>
      </w:r>
      <w:proofErr w:type="gramEnd"/>
      <w:r>
        <w:t xml:space="preserve"> ссылку на официальный интернет источник (</w:t>
      </w:r>
      <w:proofErr w:type="spellStart"/>
      <w:r>
        <w:t>веб-сайт</w:t>
      </w:r>
      <w:proofErr w:type="spellEnd"/>
      <w:r>
        <w:t>)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государственного органа, выдавшего лицензию, использующего электронную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систему лицензирования в формате электронного документа или </w:t>
      </w:r>
      <w:proofErr w:type="gramStart"/>
      <w:r>
        <w:t>электронной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копии (в случае, если условиями тендера предполагается деятельность, которая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подлежит обязательному лицензированию);</w:t>
      </w:r>
    </w:p>
    <w:p w:rsidR="000971E0" w:rsidRDefault="000971E0" w:rsidP="000971E0">
      <w:pPr>
        <w:pStyle w:val="a3"/>
        <w:ind w:left="-993"/>
        <w:jc w:val="both"/>
      </w:pPr>
      <w:r>
        <w:t xml:space="preserve">3) техническую спецификацию (техническое задание) </w:t>
      </w:r>
      <w:proofErr w:type="gramStart"/>
      <w:r>
        <w:t>потенциального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поставщика в форме электронного документа или электронной копии, которая</w:t>
      </w:r>
    </w:p>
    <w:p w:rsidR="000971E0" w:rsidRDefault="000971E0" w:rsidP="000971E0">
      <w:pPr>
        <w:pStyle w:val="a3"/>
        <w:ind w:left="-993"/>
        <w:jc w:val="both"/>
      </w:pPr>
      <w:r>
        <w:t>должна соответствовать требованиям, установленным тендерной</w:t>
      </w:r>
    </w:p>
    <w:p w:rsidR="000971E0" w:rsidRDefault="000971E0" w:rsidP="000971E0">
      <w:pPr>
        <w:pStyle w:val="a3"/>
        <w:ind w:left="-993"/>
        <w:jc w:val="both"/>
      </w:pPr>
      <w:r>
        <w:t>документацией;</w:t>
      </w:r>
    </w:p>
    <w:p w:rsidR="000971E0" w:rsidRDefault="000971E0" w:rsidP="000971E0">
      <w:pPr>
        <w:pStyle w:val="a3"/>
        <w:ind w:left="-993"/>
        <w:jc w:val="both"/>
      </w:pPr>
      <w:r>
        <w:t>4) электронные копии документов о соответствии статуса участника закупок</w:t>
      </w:r>
    </w:p>
    <w:p w:rsidR="000971E0" w:rsidRDefault="000971E0" w:rsidP="000971E0">
      <w:pPr>
        <w:pStyle w:val="a3"/>
        <w:ind w:left="-993"/>
        <w:jc w:val="both"/>
      </w:pPr>
      <w:r>
        <w:t>(в случае</w:t>
      </w:r>
      <w:proofErr w:type="gramStart"/>
      <w:r>
        <w:t>,</w:t>
      </w:r>
      <w:proofErr w:type="gramEnd"/>
      <w:r>
        <w:t xml:space="preserve"> если проведение закупок предусмотрено среди участников,</w:t>
      </w:r>
    </w:p>
    <w:p w:rsidR="000971E0" w:rsidRDefault="000971E0" w:rsidP="000971E0">
      <w:pPr>
        <w:pStyle w:val="a3"/>
        <w:ind w:left="-993"/>
        <w:jc w:val="both"/>
      </w:pPr>
      <w:r>
        <w:t>перечисленных в пункте 38 Правил закупок Холдинга);</w:t>
      </w:r>
    </w:p>
    <w:p w:rsidR="000971E0" w:rsidRDefault="000971E0" w:rsidP="000971E0">
      <w:pPr>
        <w:pStyle w:val="a3"/>
        <w:ind w:left="-993"/>
        <w:jc w:val="both"/>
      </w:pPr>
      <w:r>
        <w:t>5) электронные копии документов, подтверждающих соответствие</w:t>
      </w:r>
    </w:p>
    <w:p w:rsidR="000971E0" w:rsidRDefault="000971E0" w:rsidP="000971E0">
      <w:pPr>
        <w:pStyle w:val="a3"/>
        <w:ind w:left="-993"/>
        <w:jc w:val="both"/>
      </w:pPr>
      <w:r>
        <w:t>требованиям, установленным подпунктами 3) – 5) пункта 37 Правил закупок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Холдинга (в случае, если тендерной документацией предусмотрены такие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требования;</w:t>
      </w:r>
    </w:p>
    <w:p w:rsidR="000971E0" w:rsidRDefault="000971E0" w:rsidP="000971E0">
      <w:pPr>
        <w:pStyle w:val="a3"/>
        <w:ind w:left="-993"/>
        <w:jc w:val="both"/>
      </w:pPr>
      <w:r>
        <w:t xml:space="preserve">6) перечень субподрядчиков по выполнению работ (соисполнителей </w:t>
      </w:r>
      <w:proofErr w:type="gramStart"/>
      <w:r>
        <w:t>при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оказании</w:t>
      </w:r>
      <w:proofErr w:type="gramEnd"/>
      <w:r>
        <w:t xml:space="preserve"> услуг) в форме электронного документа или электронной копии,</w:t>
      </w:r>
    </w:p>
    <w:p w:rsidR="000971E0" w:rsidRDefault="000971E0" w:rsidP="000971E0">
      <w:pPr>
        <w:pStyle w:val="a3"/>
        <w:ind w:left="-993"/>
        <w:jc w:val="both"/>
      </w:pPr>
      <w:r>
        <w:t>объем и виды передаваемых на субподряд (</w:t>
      </w:r>
      <w:proofErr w:type="spellStart"/>
      <w:r>
        <w:t>соисполнение</w:t>
      </w:r>
      <w:proofErr w:type="spellEnd"/>
      <w:r>
        <w:t>) работ и услуг,</w:t>
      </w:r>
    </w:p>
    <w:p w:rsidR="000971E0" w:rsidRDefault="000971E0" w:rsidP="000971E0">
      <w:pPr>
        <w:pStyle w:val="a3"/>
        <w:ind w:left="-993"/>
        <w:jc w:val="both"/>
      </w:pPr>
      <w:r>
        <w:t xml:space="preserve">который не должен превышать </w:t>
      </w:r>
      <w:proofErr w:type="gramStart"/>
      <w:r>
        <w:t>определенного</w:t>
      </w:r>
      <w:proofErr w:type="gramEnd"/>
      <w:r>
        <w:t xml:space="preserve"> в тендерной документации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предельного объема работ и услуг (в случае, если тендерной документацией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предусматривается право потенциального поставщика на привлечение</w:t>
      </w:r>
    </w:p>
    <w:p w:rsidR="000971E0" w:rsidRDefault="000971E0" w:rsidP="000971E0">
      <w:pPr>
        <w:pStyle w:val="a3"/>
        <w:ind w:left="-993"/>
        <w:jc w:val="both"/>
      </w:pPr>
      <w:r>
        <w:t>субподрядчиков (соисполнителей) для выполнения работ либо оказания услуг);</w:t>
      </w:r>
    </w:p>
    <w:p w:rsidR="000971E0" w:rsidRDefault="000971E0" w:rsidP="000971E0">
      <w:pPr>
        <w:pStyle w:val="a3"/>
        <w:ind w:left="-993"/>
        <w:jc w:val="both"/>
      </w:pPr>
      <w:r>
        <w:t>7) электронные копии лицензий либо заявление потенциального поставщика,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содержащее</w:t>
      </w:r>
      <w:proofErr w:type="gramEnd"/>
      <w:r>
        <w:t xml:space="preserve"> ссылку на официальный интернет источник (</w:t>
      </w:r>
      <w:proofErr w:type="spellStart"/>
      <w:r>
        <w:t>веб-сайт</w:t>
      </w:r>
      <w:proofErr w:type="spellEnd"/>
      <w:r>
        <w:t>)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государственного органа, выдавшего лицензию, использующего электронную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систему лицензирования на выполняемые субподрядчиком работы</w:t>
      </w:r>
    </w:p>
    <w:p w:rsidR="000971E0" w:rsidRDefault="000971E0" w:rsidP="000971E0">
      <w:pPr>
        <w:pStyle w:val="a3"/>
        <w:ind w:left="-993"/>
        <w:jc w:val="both"/>
      </w:pPr>
      <w:r>
        <w:t>(оказываемые соисполнителем услуги) в формате электронного документа или</w:t>
      </w:r>
    </w:p>
    <w:p w:rsidR="000971E0" w:rsidRDefault="000971E0" w:rsidP="000971E0">
      <w:pPr>
        <w:pStyle w:val="a3"/>
        <w:ind w:left="-993"/>
        <w:jc w:val="both"/>
      </w:pPr>
      <w:r>
        <w:t>электронной копии в случае, если потенциальный поставщик привлекает</w:t>
      </w:r>
    </w:p>
    <w:p w:rsidR="000971E0" w:rsidRDefault="000971E0" w:rsidP="000971E0">
      <w:pPr>
        <w:pStyle w:val="a3"/>
        <w:ind w:left="-993"/>
        <w:jc w:val="both"/>
      </w:pPr>
      <w:r>
        <w:t>субподрядчиков (соисполнителей) на тендер, которым предполагается</w:t>
      </w:r>
    </w:p>
    <w:p w:rsidR="000971E0" w:rsidRDefault="000971E0" w:rsidP="000971E0">
      <w:pPr>
        <w:pStyle w:val="a3"/>
        <w:ind w:left="-993"/>
        <w:jc w:val="both"/>
      </w:pPr>
      <w:r>
        <w:t>деятельность, подлежащая обязательному лицензированию;</w:t>
      </w:r>
    </w:p>
    <w:p w:rsidR="000971E0" w:rsidRDefault="000971E0" w:rsidP="000971E0">
      <w:pPr>
        <w:pStyle w:val="a3"/>
        <w:ind w:left="-993"/>
        <w:jc w:val="both"/>
      </w:pPr>
      <w:r>
        <w:t>8) электронную копию документа, подтверждающего внесение обеспечения</w:t>
      </w:r>
    </w:p>
    <w:p w:rsidR="000971E0" w:rsidRDefault="000971E0" w:rsidP="000971E0">
      <w:pPr>
        <w:pStyle w:val="a3"/>
        <w:ind w:left="-993"/>
        <w:jc w:val="both"/>
      </w:pPr>
      <w:r>
        <w:t>заявки на участие в открытом тендере, соответствующего условиям внесения,</w:t>
      </w:r>
    </w:p>
    <w:p w:rsidR="000971E0" w:rsidRDefault="000971E0" w:rsidP="000971E0">
      <w:pPr>
        <w:pStyle w:val="a3"/>
        <w:ind w:left="-993"/>
        <w:jc w:val="both"/>
      </w:pPr>
      <w:r>
        <w:t xml:space="preserve">содержанию и виду, изложенному в тендерной документации или </w:t>
      </w:r>
      <w:proofErr w:type="gramStart"/>
      <w:r>
        <w:t>электронную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банковскую гарантию, при этом сумма обеспечения заявки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открытом </w:t>
      </w:r>
      <w:proofErr w:type="gramStart"/>
      <w:r>
        <w:t>тендере</w:t>
      </w:r>
      <w:proofErr w:type="gramEnd"/>
      <w:r>
        <w:t xml:space="preserve"> не должна быть ниже размера, установленного тендерной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lastRenderedPageBreak/>
        <w:t>документацией (в случае, если тендерной документацией предусматривается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внесение обеспечения заявки на участие в открытом тендере).</w:t>
      </w:r>
    </w:p>
    <w:p w:rsidR="000971E0" w:rsidRDefault="000971E0" w:rsidP="000971E0">
      <w:pPr>
        <w:pStyle w:val="a3"/>
        <w:ind w:left="-993"/>
        <w:jc w:val="both"/>
      </w:pPr>
      <w:r>
        <w:t>Срок действия обеспечения заявки на участие в тендере должен быть не менее</w:t>
      </w:r>
    </w:p>
    <w:p w:rsidR="000971E0" w:rsidRDefault="000971E0" w:rsidP="000971E0">
      <w:pPr>
        <w:pStyle w:val="a3"/>
        <w:ind w:left="-993"/>
        <w:jc w:val="both"/>
      </w:pPr>
      <w:r>
        <w:t>срока действия заявки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>9) электронную копию документа о назначении (избрании) первого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руководителя потенциального поставщика (в случае участия консорциума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представляется оригинал или электронная копия документа о назначении</w:t>
      </w:r>
    </w:p>
    <w:p w:rsidR="000971E0" w:rsidRDefault="000971E0" w:rsidP="000971E0">
      <w:pPr>
        <w:pStyle w:val="a3"/>
        <w:ind w:left="-993"/>
        <w:jc w:val="both"/>
      </w:pPr>
      <w:r>
        <w:t xml:space="preserve">(избрании) первого руководителя каждого юридического лица, входящего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консорциум, а также электронная копия документа, подтверждающего право</w:t>
      </w:r>
    </w:p>
    <w:p w:rsidR="000971E0" w:rsidRDefault="000971E0" w:rsidP="000971E0">
      <w:pPr>
        <w:pStyle w:val="a3"/>
        <w:ind w:left="-993"/>
        <w:jc w:val="both"/>
      </w:pPr>
      <w:r>
        <w:t>подписания соглашения о консорциуме уполномоченным лицом каждого</w:t>
      </w:r>
    </w:p>
    <w:p w:rsidR="008941B8" w:rsidRDefault="000971E0" w:rsidP="000971E0">
      <w:pPr>
        <w:pStyle w:val="a3"/>
        <w:ind w:left="-993"/>
        <w:jc w:val="both"/>
      </w:pPr>
      <w:r>
        <w:t>юридического лица, входящего в консорциум);</w:t>
      </w:r>
    </w:p>
    <w:p w:rsidR="000971E0" w:rsidRDefault="000971E0" w:rsidP="000971E0">
      <w:pPr>
        <w:pStyle w:val="a3"/>
        <w:ind w:left="-993"/>
        <w:jc w:val="both"/>
      </w:pPr>
      <w:r>
        <w:t>10) электронные копии документов, подтверждающих применимость к заявке</w:t>
      </w:r>
    </w:p>
    <w:p w:rsidR="000971E0" w:rsidRDefault="000971E0" w:rsidP="000971E0">
      <w:pPr>
        <w:pStyle w:val="a3"/>
        <w:ind w:left="-993"/>
        <w:jc w:val="both"/>
      </w:pPr>
      <w:r>
        <w:t>критериев оценки и сопоставления, указанных в пункте 39 Правил закупок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Холдинга (в случае, если потенциальный поставщик претендует на применение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критериев, влияющих на условное понижение цены).</w:t>
      </w:r>
    </w:p>
    <w:p w:rsidR="000971E0" w:rsidRDefault="000971E0" w:rsidP="000971E0">
      <w:pPr>
        <w:pStyle w:val="a3"/>
        <w:ind w:left="-993"/>
        <w:jc w:val="both"/>
      </w:pPr>
      <w:r>
        <w:t>При этом непредставление документов, подтверждающих критерии, влияющие</w:t>
      </w:r>
    </w:p>
    <w:p w:rsidR="000971E0" w:rsidRDefault="000971E0" w:rsidP="000971E0">
      <w:pPr>
        <w:pStyle w:val="a3"/>
        <w:ind w:left="-993"/>
        <w:jc w:val="both"/>
      </w:pPr>
      <w:r>
        <w:t>на условное понижение цены, не является основанием для отклонения такой</w:t>
      </w:r>
    </w:p>
    <w:p w:rsidR="000971E0" w:rsidRDefault="000971E0" w:rsidP="000971E0">
      <w:pPr>
        <w:pStyle w:val="a3"/>
        <w:ind w:left="-993"/>
        <w:jc w:val="both"/>
      </w:pPr>
      <w:r>
        <w:t>заявки;</w:t>
      </w:r>
    </w:p>
    <w:p w:rsidR="000971E0" w:rsidRDefault="000971E0" w:rsidP="000971E0">
      <w:pPr>
        <w:pStyle w:val="a3"/>
        <w:ind w:left="-993"/>
        <w:jc w:val="both"/>
      </w:pPr>
      <w:r>
        <w:t>11) ценовое предложение в форме электронного документа, подписанное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потенциальным поставщиком форма и </w:t>
      </w:r>
      <w:proofErr w:type="gramStart"/>
      <w:r>
        <w:t>содержание</w:t>
      </w:r>
      <w:proofErr w:type="gramEnd"/>
      <w:r>
        <w:t xml:space="preserve"> которого должно</w:t>
      </w:r>
    </w:p>
    <w:p w:rsidR="000971E0" w:rsidRDefault="000971E0" w:rsidP="000971E0">
      <w:pPr>
        <w:pStyle w:val="a3"/>
        <w:ind w:left="-993"/>
        <w:jc w:val="both"/>
      </w:pPr>
      <w:r>
        <w:t>соответствовать обязательным требованиям, указанным в подпункте 12) пункта</w:t>
      </w:r>
    </w:p>
    <w:p w:rsidR="000971E0" w:rsidRDefault="000971E0" w:rsidP="000971E0">
      <w:pPr>
        <w:pStyle w:val="a3"/>
        <w:ind w:left="-993"/>
        <w:jc w:val="both"/>
      </w:pPr>
      <w:r>
        <w:t>37 Правил закупок Холдинга;</w:t>
      </w:r>
    </w:p>
    <w:p w:rsidR="000971E0" w:rsidRDefault="000971E0" w:rsidP="000971E0">
      <w:pPr>
        <w:pStyle w:val="a3"/>
        <w:ind w:left="-993"/>
        <w:jc w:val="both"/>
      </w:pPr>
      <w:r>
        <w:t>12) электронную копию свидетельства о государственной регистрации</w:t>
      </w:r>
    </w:p>
    <w:p w:rsidR="000971E0" w:rsidRDefault="000971E0" w:rsidP="000971E0">
      <w:pPr>
        <w:pStyle w:val="a3"/>
        <w:ind w:left="-993"/>
        <w:jc w:val="both"/>
      </w:pPr>
      <w:r>
        <w:t xml:space="preserve">(перерегистрации) юридического лица или справки </w:t>
      </w:r>
      <w:proofErr w:type="gramStart"/>
      <w:r>
        <w:t>о</w:t>
      </w:r>
      <w:proofErr w:type="gramEnd"/>
      <w:r>
        <w:t xml:space="preserve"> государственной</w:t>
      </w:r>
    </w:p>
    <w:p w:rsidR="000971E0" w:rsidRDefault="000971E0" w:rsidP="000971E0">
      <w:pPr>
        <w:pStyle w:val="a3"/>
        <w:ind w:left="-993"/>
        <w:jc w:val="both"/>
      </w:pPr>
      <w:r>
        <w:t>регистрации юридического лица либо электронную копию заявления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потенциального поставщика, </w:t>
      </w:r>
      <w:proofErr w:type="gramStart"/>
      <w:r>
        <w:t>содержащее</w:t>
      </w:r>
      <w:proofErr w:type="gramEnd"/>
      <w:r>
        <w:t xml:space="preserve"> ссылку на официальный интернет</w:t>
      </w:r>
    </w:p>
    <w:p w:rsidR="000971E0" w:rsidRDefault="000971E0" w:rsidP="000971E0">
      <w:pPr>
        <w:pStyle w:val="a3"/>
        <w:ind w:left="-993"/>
        <w:jc w:val="both"/>
      </w:pPr>
      <w:r>
        <w:t>источник (</w:t>
      </w:r>
      <w:proofErr w:type="spellStart"/>
      <w:r>
        <w:t>www.e.gov.kz</w:t>
      </w:r>
      <w:proofErr w:type="spellEnd"/>
      <w:r>
        <w:t>) государственного органа, выдавшего справку,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использующего электронную систему регистрации, для физического лица –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электронную копию документа о регистрации в качестве субъекта</w:t>
      </w:r>
    </w:p>
    <w:p w:rsidR="000971E0" w:rsidRDefault="000971E0" w:rsidP="000971E0">
      <w:pPr>
        <w:pStyle w:val="a3"/>
        <w:ind w:left="-993"/>
        <w:jc w:val="both"/>
      </w:pPr>
      <w:r>
        <w:t>предпринимательства, для временного объединения юридических лиц</w:t>
      </w:r>
    </w:p>
    <w:p w:rsidR="000971E0" w:rsidRDefault="000971E0" w:rsidP="000971E0">
      <w:pPr>
        <w:pStyle w:val="a3"/>
        <w:ind w:left="-993"/>
        <w:jc w:val="both"/>
      </w:pPr>
      <w:r>
        <w:t>(консорциум) - электронную копию соглашения о консорциуме и электронные</w:t>
      </w:r>
    </w:p>
    <w:p w:rsidR="000971E0" w:rsidRDefault="000971E0" w:rsidP="000971E0">
      <w:pPr>
        <w:pStyle w:val="a3"/>
        <w:ind w:left="-993"/>
        <w:jc w:val="both"/>
      </w:pPr>
      <w:r>
        <w:t>копии свидетельств о государственной регистрации (перерегистрации)</w:t>
      </w:r>
    </w:p>
    <w:p w:rsidR="000971E0" w:rsidRDefault="000971E0" w:rsidP="000971E0">
      <w:pPr>
        <w:pStyle w:val="a3"/>
        <w:ind w:left="-993"/>
        <w:jc w:val="both"/>
      </w:pPr>
      <w:r>
        <w:t>участников консорциума.</w:t>
      </w:r>
    </w:p>
    <w:p w:rsidR="000971E0" w:rsidRDefault="000971E0" w:rsidP="000971E0">
      <w:pPr>
        <w:pStyle w:val="a3"/>
        <w:ind w:left="-993"/>
        <w:jc w:val="both"/>
      </w:pPr>
      <w:r>
        <w:t>13) электронную копию документа, содержащего сведения об учредителях:</w:t>
      </w:r>
    </w:p>
    <w:p w:rsidR="000971E0" w:rsidRDefault="000971E0" w:rsidP="000971E0">
      <w:pPr>
        <w:pStyle w:val="a3"/>
        <w:ind w:left="-993"/>
        <w:jc w:val="both"/>
      </w:pPr>
      <w:r>
        <w:t xml:space="preserve">электронную копию устава, утвержденного в </w:t>
      </w:r>
      <w:proofErr w:type="gramStart"/>
      <w:r>
        <w:t>установленном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законодательством порядке, для юридических лиц, зарегистрированных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основании</w:t>
      </w:r>
      <w:proofErr w:type="gramEnd"/>
      <w:r>
        <w:t xml:space="preserve"> типового устава – электронную копию заявления установленной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формы о регистрации юридического лица (в случае участия консорциума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представляется электронная копия устава каждого юридического лица,</w:t>
      </w:r>
    </w:p>
    <w:p w:rsidR="000971E0" w:rsidRDefault="000971E0" w:rsidP="000971E0">
      <w:pPr>
        <w:pStyle w:val="a3"/>
        <w:ind w:left="-993"/>
        <w:jc w:val="both"/>
      </w:pPr>
      <w:r>
        <w:t>входящего в консорциум), электронную копию выписки из реестра держателей</w:t>
      </w:r>
    </w:p>
    <w:p w:rsidR="000971E0" w:rsidRDefault="000971E0" w:rsidP="000971E0">
      <w:pPr>
        <w:pStyle w:val="a3"/>
        <w:ind w:left="-993"/>
        <w:jc w:val="both"/>
      </w:pPr>
      <w:r>
        <w:t xml:space="preserve">акций, </w:t>
      </w:r>
      <w:proofErr w:type="gramStart"/>
      <w:r>
        <w:t>выданная</w:t>
      </w:r>
      <w:proofErr w:type="gramEnd"/>
      <w:r>
        <w:t xml:space="preserve"> не более чем за 30 (тридцать) календарных дней до даты</w:t>
      </w:r>
    </w:p>
    <w:p w:rsidR="000971E0" w:rsidRDefault="000971E0" w:rsidP="000971E0">
      <w:pPr>
        <w:pStyle w:val="a3"/>
        <w:ind w:left="-993"/>
        <w:jc w:val="both"/>
      </w:pPr>
      <w:r>
        <w:t>вскрытия, а также электронную копию иного документа содержащего, сведения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об учредителях </w:t>
      </w:r>
      <w:proofErr w:type="gramStart"/>
      <w:r>
        <w:t>выданного</w:t>
      </w:r>
      <w:proofErr w:type="gramEnd"/>
      <w:r>
        <w:t xml:space="preserve"> в соответствии с законодательством.</w:t>
      </w:r>
    </w:p>
    <w:p w:rsidR="000971E0" w:rsidRDefault="000971E0" w:rsidP="000971E0">
      <w:pPr>
        <w:pStyle w:val="a3"/>
        <w:ind w:left="-993"/>
        <w:jc w:val="both"/>
      </w:pPr>
      <w:r>
        <w:t>14) сведения о согласии потенциального поставщика с условиями, видом,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объемом и способом внесения обеспечения исполнения договора о закупках (в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случае</w:t>
      </w:r>
      <w:proofErr w:type="gramEnd"/>
      <w:r>
        <w:t>, если тендерной документацией предусматривается внесение</w:t>
      </w:r>
    </w:p>
    <w:p w:rsidR="000971E0" w:rsidRDefault="000971E0" w:rsidP="000971E0">
      <w:pPr>
        <w:pStyle w:val="a3"/>
        <w:ind w:left="-993"/>
        <w:jc w:val="both"/>
      </w:pPr>
      <w:r>
        <w:t>обеспечения исполнения договора о закупках) в форме электронного документа</w:t>
      </w:r>
    </w:p>
    <w:p w:rsidR="000971E0" w:rsidRDefault="000971E0" w:rsidP="000971E0">
      <w:pPr>
        <w:pStyle w:val="a3"/>
        <w:ind w:left="-993"/>
        <w:jc w:val="both"/>
      </w:pPr>
      <w:r>
        <w:t>или электронной копии;</w:t>
      </w:r>
    </w:p>
    <w:p w:rsidR="000971E0" w:rsidRDefault="000971E0" w:rsidP="000971E0">
      <w:pPr>
        <w:pStyle w:val="a3"/>
        <w:ind w:left="-993"/>
        <w:jc w:val="both"/>
      </w:pPr>
      <w:r>
        <w:t>15) сведения об ознакомлении потенциального поставщика с условиями</w:t>
      </w:r>
    </w:p>
    <w:p w:rsidR="000971E0" w:rsidRDefault="000971E0" w:rsidP="000971E0">
      <w:pPr>
        <w:pStyle w:val="a3"/>
        <w:ind w:left="-993"/>
        <w:jc w:val="both"/>
      </w:pPr>
      <w:r>
        <w:t xml:space="preserve">внесения потенциального поставщика в Перечень </w:t>
      </w:r>
      <w:proofErr w:type="gramStart"/>
      <w:r>
        <w:t>ненадежных</w:t>
      </w:r>
      <w:proofErr w:type="gramEnd"/>
      <w:r>
        <w:t xml:space="preserve"> потенциальных</w:t>
      </w:r>
    </w:p>
    <w:p w:rsidR="000971E0" w:rsidRDefault="000971E0" w:rsidP="000971E0">
      <w:pPr>
        <w:pStyle w:val="a3"/>
        <w:ind w:left="-993"/>
        <w:jc w:val="both"/>
      </w:pPr>
      <w:r>
        <w:t>поставщиков (поставщиков) Холдинга в форме электронного документа или</w:t>
      </w:r>
    </w:p>
    <w:p w:rsidR="000971E0" w:rsidRDefault="000971E0" w:rsidP="000971E0">
      <w:pPr>
        <w:pStyle w:val="a3"/>
        <w:ind w:left="-993"/>
        <w:jc w:val="both"/>
      </w:pPr>
      <w:r>
        <w:t>электронной копии;</w:t>
      </w:r>
    </w:p>
    <w:p w:rsidR="000971E0" w:rsidRDefault="000971E0" w:rsidP="000971E0">
      <w:pPr>
        <w:pStyle w:val="a3"/>
        <w:ind w:left="-993"/>
        <w:jc w:val="both"/>
      </w:pPr>
      <w:r>
        <w:t>16) электронную копию доверенности, выданную лицу (лицам),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представляющему</w:t>
      </w:r>
      <w:proofErr w:type="gramEnd"/>
      <w:r>
        <w:t xml:space="preserve"> интересы потенциального поставщика, на право подписания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 xml:space="preserve">заявки и документов, содержащихся в заявке на участие в тендере, </w:t>
      </w:r>
      <w:proofErr w:type="gramStart"/>
      <w:r>
        <w:t>за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исключением первого руководителя потенциального поставщика, имеющего</w:t>
      </w:r>
    </w:p>
    <w:p w:rsidR="000971E0" w:rsidRDefault="000971E0" w:rsidP="000971E0">
      <w:pPr>
        <w:pStyle w:val="a3"/>
        <w:ind w:left="-993"/>
        <w:jc w:val="both"/>
      </w:pPr>
      <w:r>
        <w:t xml:space="preserve">право выступать от имени потенциального поставщика без доверенности,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соответствии</w:t>
      </w:r>
      <w:proofErr w:type="gramEnd"/>
      <w:r>
        <w:t xml:space="preserve"> с уставом потенциального поставщика.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 - нерезидент Республики Казахстан, представляет</w:t>
      </w:r>
    </w:p>
    <w:p w:rsidR="000971E0" w:rsidRDefault="000971E0" w:rsidP="000971E0">
      <w:pPr>
        <w:pStyle w:val="a3"/>
        <w:ind w:left="-993"/>
        <w:jc w:val="both"/>
      </w:pPr>
      <w:r>
        <w:t>такие же документы, предусмотренные настоящим пунктом, что и резиденты</w:t>
      </w:r>
    </w:p>
    <w:p w:rsidR="000971E0" w:rsidRDefault="000971E0" w:rsidP="000971E0">
      <w:pPr>
        <w:pStyle w:val="a3"/>
        <w:ind w:left="-993"/>
        <w:jc w:val="both"/>
      </w:pPr>
      <w:r>
        <w:t>Республики Казахстан, либо документы, содержащие аналогичные сведения.</w:t>
      </w:r>
    </w:p>
    <w:p w:rsidR="000971E0" w:rsidRDefault="000971E0" w:rsidP="000971E0">
      <w:pPr>
        <w:pStyle w:val="a3"/>
        <w:ind w:left="-993"/>
        <w:jc w:val="both"/>
      </w:pPr>
      <w:r>
        <w:t>Заявка на участие в открытом тендере с применением торгов на понижение</w:t>
      </w:r>
    </w:p>
    <w:p w:rsidR="000971E0" w:rsidRDefault="000971E0" w:rsidP="000971E0">
      <w:pPr>
        <w:pStyle w:val="a3"/>
        <w:ind w:left="-993"/>
        <w:jc w:val="both"/>
      </w:pPr>
      <w:r>
        <w:t>должна соответствовать требованию к языку составления и представления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заявок на участие в тендере, </w:t>
      </w:r>
      <w:proofErr w:type="gramStart"/>
      <w:r>
        <w:t>изложенного</w:t>
      </w:r>
      <w:proofErr w:type="gramEnd"/>
      <w:r>
        <w:t xml:space="preserve"> в Тендерной документации, а также</w:t>
      </w:r>
    </w:p>
    <w:p w:rsidR="000971E0" w:rsidRDefault="000971E0" w:rsidP="000971E0">
      <w:pPr>
        <w:pStyle w:val="a3"/>
        <w:ind w:left="-993"/>
        <w:jc w:val="both"/>
      </w:pPr>
      <w:r>
        <w:t xml:space="preserve">срок действия заявки на участие в открытом тендере с применением торгов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 должен соответствовать или быть не менее срока, установленного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документацией.</w:t>
      </w:r>
    </w:p>
    <w:p w:rsidR="000971E0" w:rsidRDefault="000971E0" w:rsidP="000971E0">
      <w:pPr>
        <w:pStyle w:val="a3"/>
        <w:ind w:left="-993"/>
        <w:jc w:val="both"/>
      </w:pPr>
      <w:r>
        <w:t>Заявки на участие в тендере, поданные потенциальными поставщиками,</w:t>
      </w:r>
    </w:p>
    <w:p w:rsidR="000971E0" w:rsidRDefault="000971E0" w:rsidP="000971E0">
      <w:pPr>
        <w:pStyle w:val="a3"/>
        <w:ind w:left="-993"/>
        <w:jc w:val="both"/>
      </w:pPr>
      <w:r>
        <w:t>автоматически регистрируются в Системе.</w:t>
      </w:r>
    </w:p>
    <w:p w:rsidR="000971E0" w:rsidRDefault="000971E0" w:rsidP="000971E0">
      <w:pPr>
        <w:pStyle w:val="a3"/>
        <w:ind w:left="-993"/>
        <w:jc w:val="both"/>
      </w:pPr>
      <w:r>
        <w:t xml:space="preserve">В качестве подтверждения приема или отказа в приеме заявки на участие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потенциальному поставщику, подавшему заявку на участие в тендере,</w:t>
      </w:r>
    </w:p>
    <w:p w:rsidR="000971E0" w:rsidRDefault="000971E0" w:rsidP="000971E0">
      <w:pPr>
        <w:pStyle w:val="a3"/>
        <w:ind w:left="-993"/>
        <w:jc w:val="both"/>
      </w:pPr>
      <w:r>
        <w:t>автоматически направляется Системой соответствующее уведомление.</w:t>
      </w:r>
    </w:p>
    <w:p w:rsidR="000971E0" w:rsidRDefault="000971E0" w:rsidP="000971E0">
      <w:pPr>
        <w:pStyle w:val="a3"/>
        <w:ind w:left="-993"/>
        <w:jc w:val="both"/>
      </w:pPr>
      <w:r>
        <w:t xml:space="preserve">Система помещает поступившие заявки в </w:t>
      </w:r>
      <w:proofErr w:type="gramStart"/>
      <w:r>
        <w:t>недоступное</w:t>
      </w:r>
      <w:proofErr w:type="gramEnd"/>
      <w:r>
        <w:t xml:space="preserve"> извне защищенное</w:t>
      </w:r>
    </w:p>
    <w:p w:rsidR="000971E0" w:rsidRDefault="000971E0" w:rsidP="000971E0">
      <w:pPr>
        <w:pStyle w:val="a3"/>
        <w:ind w:left="-993"/>
        <w:jc w:val="both"/>
      </w:pPr>
      <w:r>
        <w:t xml:space="preserve">хранилище до наступления даты и времени вскрытия заявок, указанных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объявлении</w:t>
      </w:r>
      <w:proofErr w:type="gramEnd"/>
      <w:r>
        <w:t>.</w:t>
      </w:r>
    </w:p>
    <w:p w:rsidR="000971E0" w:rsidRDefault="000971E0" w:rsidP="000971E0">
      <w:pPr>
        <w:pStyle w:val="a3"/>
        <w:ind w:left="-993"/>
        <w:jc w:val="both"/>
      </w:pPr>
      <w:r>
        <w:t>Порядок рассмотрения заявок на участие в тендере</w:t>
      </w:r>
    </w:p>
    <w:p w:rsidR="000971E0" w:rsidRDefault="000971E0" w:rsidP="000971E0">
      <w:pPr>
        <w:pStyle w:val="a3"/>
        <w:ind w:left="-993"/>
        <w:jc w:val="both"/>
      </w:pPr>
      <w:r>
        <w:t xml:space="preserve">22. После наступления даты и времени вскрытия заявок, указанных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объявлении</w:t>
      </w:r>
      <w:proofErr w:type="gramEnd"/>
      <w:r>
        <w:t xml:space="preserve"> заявки автоматически вскрываются Системой, и предоставляется</w:t>
      </w:r>
    </w:p>
    <w:p w:rsidR="000971E0" w:rsidRDefault="000971E0" w:rsidP="000971E0">
      <w:pPr>
        <w:pStyle w:val="a3"/>
        <w:ind w:left="-993"/>
        <w:jc w:val="both"/>
      </w:pPr>
      <w:r>
        <w:t xml:space="preserve">доступ для их просмотра, как тендерной комиссии, так и </w:t>
      </w:r>
      <w:proofErr w:type="gramStart"/>
      <w:r>
        <w:t>потенциальным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поставщикам, принявшим участие в данном тендере. Система в </w:t>
      </w:r>
      <w:proofErr w:type="gramStart"/>
      <w:r>
        <w:t>автоматическом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режиме</w:t>
      </w:r>
      <w:proofErr w:type="gramEnd"/>
      <w:r>
        <w:t xml:space="preserve"> производит следующие операции:</w:t>
      </w:r>
    </w:p>
    <w:p w:rsidR="000971E0" w:rsidRDefault="000971E0" w:rsidP="000971E0">
      <w:pPr>
        <w:pStyle w:val="a3"/>
        <w:ind w:left="-993"/>
        <w:jc w:val="both"/>
      </w:pPr>
      <w:r>
        <w:t>1) производит процедуру вскрытия;</w:t>
      </w:r>
    </w:p>
    <w:p w:rsidR="000971E0" w:rsidRDefault="000971E0" w:rsidP="000971E0">
      <w:pPr>
        <w:pStyle w:val="a3"/>
        <w:ind w:left="-993"/>
        <w:jc w:val="both"/>
      </w:pPr>
      <w:r>
        <w:t>2) формирует протокол вскрытия и прикрепляет его к закупке;</w:t>
      </w:r>
    </w:p>
    <w:p w:rsidR="000971E0" w:rsidRDefault="000971E0" w:rsidP="000971E0">
      <w:pPr>
        <w:pStyle w:val="a3"/>
        <w:ind w:left="-993"/>
        <w:jc w:val="both"/>
      </w:pPr>
      <w:r>
        <w:t>3) отправляет уведомление о сформированном протоколе вскрытия всем членам</w:t>
      </w:r>
    </w:p>
    <w:p w:rsidR="000971E0" w:rsidRDefault="000971E0" w:rsidP="000971E0">
      <w:pPr>
        <w:pStyle w:val="a3"/>
        <w:ind w:left="-993"/>
        <w:jc w:val="both"/>
      </w:pPr>
      <w:r>
        <w:t>тендерной комиссии и потенциальным поставщикам.</w:t>
      </w:r>
    </w:p>
    <w:p w:rsidR="000971E0" w:rsidRDefault="000971E0" w:rsidP="000971E0">
      <w:pPr>
        <w:pStyle w:val="a3"/>
        <w:ind w:left="-993"/>
        <w:jc w:val="both"/>
      </w:pPr>
      <w:r>
        <w:t>Протокол вскрытия заверяется тендерной комиссией посредством ЭЦП.</w:t>
      </w:r>
    </w:p>
    <w:p w:rsidR="000971E0" w:rsidRDefault="000971E0" w:rsidP="000971E0">
      <w:pPr>
        <w:pStyle w:val="a3"/>
        <w:ind w:left="-993"/>
        <w:jc w:val="both"/>
      </w:pPr>
      <w:r>
        <w:t>23. Заявки на участие в тендере поступившие в Систему после истечения</w:t>
      </w:r>
    </w:p>
    <w:p w:rsidR="000971E0" w:rsidRDefault="000971E0" w:rsidP="000971E0">
      <w:pPr>
        <w:pStyle w:val="a3"/>
        <w:ind w:left="-993"/>
        <w:jc w:val="both"/>
      </w:pPr>
      <w:r>
        <w:t>окончательного срока приема заявок на участие в тендере подлежат</w:t>
      </w:r>
    </w:p>
    <w:p w:rsidR="000971E0" w:rsidRDefault="000971E0" w:rsidP="000971E0">
      <w:pPr>
        <w:pStyle w:val="a3"/>
        <w:ind w:left="-993"/>
        <w:jc w:val="both"/>
      </w:pPr>
      <w:r>
        <w:t>автоматическому отклонению Системой.</w:t>
      </w:r>
    </w:p>
    <w:p w:rsidR="000971E0" w:rsidRDefault="000971E0" w:rsidP="000971E0">
      <w:pPr>
        <w:pStyle w:val="a3"/>
        <w:ind w:left="-993"/>
        <w:jc w:val="both"/>
      </w:pPr>
      <w:r>
        <w:t xml:space="preserve">24. В случае отсутствия </w:t>
      </w:r>
      <w:proofErr w:type="gramStart"/>
      <w:r>
        <w:t>представленных</w:t>
      </w:r>
      <w:proofErr w:type="gramEnd"/>
      <w:r>
        <w:t xml:space="preserve"> потенциальными поставщиками</w:t>
      </w:r>
    </w:p>
    <w:p w:rsidR="000971E0" w:rsidRDefault="000971E0" w:rsidP="000971E0">
      <w:pPr>
        <w:pStyle w:val="a3"/>
        <w:ind w:left="-993"/>
        <w:jc w:val="both"/>
      </w:pPr>
      <w:r>
        <w:t>заявок по истечении окончательного срока представления заявок Системой</w:t>
      </w:r>
    </w:p>
    <w:p w:rsidR="000971E0" w:rsidRDefault="000971E0" w:rsidP="000971E0">
      <w:pPr>
        <w:pStyle w:val="a3"/>
        <w:ind w:left="-993"/>
        <w:jc w:val="both"/>
      </w:pPr>
      <w:r>
        <w:t>автоматически формируется объявление об итогах.</w:t>
      </w:r>
    </w:p>
    <w:p w:rsidR="000971E0" w:rsidRDefault="000971E0" w:rsidP="000971E0">
      <w:pPr>
        <w:pStyle w:val="a3"/>
        <w:ind w:left="-993"/>
        <w:jc w:val="both"/>
      </w:pPr>
      <w:r>
        <w:t xml:space="preserve">25. Заявки на участие в тендере рассматриваются тендерной комиссией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предмет соответствия заявок требованиям пункта Тендерной документации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содержании</w:t>
      </w:r>
      <w:proofErr w:type="gramEnd"/>
      <w:r>
        <w:t xml:space="preserve"> тендерной заявки. Не </w:t>
      </w:r>
      <w:proofErr w:type="gramStart"/>
      <w:r>
        <w:t>отклоненные</w:t>
      </w:r>
      <w:proofErr w:type="gramEnd"/>
      <w:r>
        <w:t xml:space="preserve"> по основаниям, указанным в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пункте</w:t>
      </w:r>
      <w:proofErr w:type="gramEnd"/>
      <w:r>
        <w:t xml:space="preserve"> 21 Тендерной документации, Заявки сопоставляются и оцениваются</w:t>
      </w:r>
    </w:p>
    <w:p w:rsidR="000971E0" w:rsidRDefault="000971E0" w:rsidP="000971E0">
      <w:pPr>
        <w:pStyle w:val="a3"/>
        <w:ind w:left="-993"/>
        <w:jc w:val="both"/>
      </w:pPr>
      <w:r>
        <w:t xml:space="preserve">тендерной комиссией в целях допуска потенциальных поставщиков к торгам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понижение.</w:t>
      </w:r>
    </w:p>
    <w:p w:rsidR="000971E0" w:rsidRDefault="000971E0" w:rsidP="000971E0">
      <w:pPr>
        <w:pStyle w:val="a3"/>
        <w:ind w:left="-993"/>
        <w:jc w:val="both"/>
      </w:pPr>
      <w:r>
        <w:t>26. Заявки на участие в тендере рассматриваются тендерной комиссией в срок</w:t>
      </w:r>
    </w:p>
    <w:p w:rsidR="000971E0" w:rsidRDefault="000971E0" w:rsidP="000971E0">
      <w:pPr>
        <w:pStyle w:val="a3"/>
        <w:ind w:left="-993"/>
        <w:jc w:val="both"/>
      </w:pPr>
      <w:r>
        <w:t>не более 10 (десяти) рабочих дней со дня вскрытия Системой заявок на участие</w:t>
      </w:r>
    </w:p>
    <w:p w:rsidR="000971E0" w:rsidRDefault="000971E0" w:rsidP="000971E0">
      <w:pPr>
        <w:pStyle w:val="a3"/>
        <w:ind w:left="-993"/>
        <w:jc w:val="both"/>
      </w:pPr>
      <w:r>
        <w:t>в тендере.</w:t>
      </w:r>
    </w:p>
    <w:p w:rsidR="000971E0" w:rsidRDefault="000971E0" w:rsidP="000971E0">
      <w:pPr>
        <w:pStyle w:val="a3"/>
        <w:ind w:left="-993"/>
        <w:jc w:val="both"/>
      </w:pPr>
      <w:r>
        <w:t>27. При рассмотрении заявок на участие в тендере тендерная комиссия вправе:</w:t>
      </w:r>
    </w:p>
    <w:p w:rsidR="000971E0" w:rsidRDefault="000971E0" w:rsidP="000971E0">
      <w:pPr>
        <w:pStyle w:val="a3"/>
        <w:ind w:left="-993"/>
        <w:jc w:val="both"/>
      </w:pPr>
      <w:r>
        <w:t>1) запросить в Системе у потенциальных поставщиков материалы и</w:t>
      </w:r>
    </w:p>
    <w:p w:rsidR="000971E0" w:rsidRDefault="000971E0" w:rsidP="000971E0">
      <w:pPr>
        <w:pStyle w:val="a3"/>
        <w:ind w:left="-993"/>
        <w:jc w:val="both"/>
      </w:pPr>
      <w:r>
        <w:t>разъяснения, необходимые для рассмотрения, оценки и сопоставления заявок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(за исключением предложенной цены и технической спецификации 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документов, подтверждающих критерии, влияющие на условное понижение</w:t>
      </w:r>
    </w:p>
    <w:p w:rsidR="000971E0" w:rsidRDefault="000971E0" w:rsidP="000971E0">
      <w:pPr>
        <w:pStyle w:val="a3"/>
        <w:ind w:left="-993"/>
        <w:jc w:val="both"/>
      </w:pPr>
      <w:r>
        <w:t>цены, предусмотренные пунктом 30 Тендерной документации);</w:t>
      </w:r>
    </w:p>
    <w:p w:rsidR="000971E0" w:rsidRDefault="000971E0" w:rsidP="000971E0">
      <w:pPr>
        <w:pStyle w:val="a3"/>
        <w:ind w:left="-993"/>
        <w:jc w:val="both"/>
      </w:pPr>
      <w:r>
        <w:t>2) с целью уточнения сведений, содержащихся в заявках, запросить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необходимую информацию у соответствующих государственных органов,</w:t>
      </w:r>
    </w:p>
    <w:p w:rsidR="000971E0" w:rsidRDefault="000971E0" w:rsidP="000971E0">
      <w:pPr>
        <w:pStyle w:val="a3"/>
        <w:ind w:left="-993"/>
        <w:jc w:val="both"/>
      </w:pPr>
      <w:r>
        <w:t>физических и юридических лиц (запросы оформляются в письменном виде).</w:t>
      </w:r>
    </w:p>
    <w:p w:rsidR="000971E0" w:rsidRDefault="000971E0" w:rsidP="000971E0">
      <w:pPr>
        <w:pStyle w:val="a3"/>
        <w:ind w:left="-993"/>
        <w:jc w:val="both"/>
      </w:pPr>
      <w:r>
        <w:t>При этом не допускаются запросы и иные действия тендерной комиссии,</w:t>
      </w:r>
    </w:p>
    <w:p w:rsidR="000971E0" w:rsidRDefault="000971E0" w:rsidP="000971E0">
      <w:pPr>
        <w:pStyle w:val="a3"/>
        <w:ind w:left="-993"/>
        <w:jc w:val="both"/>
      </w:pPr>
      <w:r>
        <w:t xml:space="preserve">связанные с приведением заявки на участие в тендере в соответствие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требованиями пункта 21 Тендерной документации, заключающиеся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дополнении</w:t>
      </w:r>
      <w:proofErr w:type="gramEnd"/>
      <w:r>
        <w:t xml:space="preserve"> заявки на участие в тендере недостающими документами, замене</w:t>
      </w:r>
    </w:p>
    <w:p w:rsidR="000971E0" w:rsidRDefault="000971E0" w:rsidP="000971E0">
      <w:pPr>
        <w:pStyle w:val="a3"/>
        <w:ind w:left="-993"/>
        <w:jc w:val="both"/>
      </w:pPr>
      <w:r>
        <w:t xml:space="preserve">документов, </w:t>
      </w:r>
      <w:proofErr w:type="gramStart"/>
      <w:r>
        <w:t>приведении</w:t>
      </w:r>
      <w:proofErr w:type="gramEnd"/>
      <w:r>
        <w:t xml:space="preserve"> в соответствие ненадлежащим образом оформленных</w:t>
      </w:r>
    </w:p>
    <w:p w:rsidR="000971E0" w:rsidRDefault="000971E0" w:rsidP="000971E0">
      <w:pPr>
        <w:pStyle w:val="a3"/>
        <w:ind w:left="-993"/>
        <w:jc w:val="both"/>
      </w:pPr>
      <w:r>
        <w:t>документов.</w:t>
      </w:r>
    </w:p>
    <w:p w:rsidR="000971E0" w:rsidRDefault="000971E0" w:rsidP="000971E0">
      <w:pPr>
        <w:pStyle w:val="a3"/>
        <w:ind w:left="-993"/>
        <w:jc w:val="both"/>
      </w:pPr>
      <w:r>
        <w:t xml:space="preserve">28. Не допускается отклонение заявки на участие в тендере по </w:t>
      </w:r>
      <w:proofErr w:type="gramStart"/>
      <w:r>
        <w:t>формальным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основаниям. Формальными основаниями являются случаи, не указанные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пункте</w:t>
      </w:r>
      <w:proofErr w:type="gramEnd"/>
      <w:r>
        <w:t xml:space="preserve"> 29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29. Тендерная комиссия отклоняет заявку на участие в тендере в случае:</w:t>
      </w:r>
    </w:p>
    <w:p w:rsidR="000971E0" w:rsidRDefault="000971E0" w:rsidP="000971E0">
      <w:pPr>
        <w:pStyle w:val="a3"/>
        <w:ind w:left="-993"/>
        <w:jc w:val="both"/>
      </w:pPr>
      <w:r>
        <w:t>1) признания заявки на участие в тендере несоответствующей требованиям</w:t>
      </w:r>
    </w:p>
    <w:p w:rsidR="000971E0" w:rsidRDefault="000971E0" w:rsidP="000971E0">
      <w:pPr>
        <w:pStyle w:val="a3"/>
        <w:ind w:left="-993"/>
        <w:jc w:val="both"/>
      </w:pPr>
      <w:r>
        <w:t>пункта 21 Тендерной документации, за исключением случаев несоответствия</w:t>
      </w:r>
    </w:p>
    <w:p w:rsidR="000971E0" w:rsidRDefault="000971E0" w:rsidP="000971E0">
      <w:pPr>
        <w:pStyle w:val="a3"/>
        <w:ind w:left="-993"/>
        <w:jc w:val="both"/>
      </w:pPr>
      <w:r>
        <w:t>технической спецификации, когда потенциальный поставщик предлагает</w:t>
      </w:r>
    </w:p>
    <w:p w:rsidR="000971E0" w:rsidRDefault="000971E0" w:rsidP="000971E0">
      <w:pPr>
        <w:pStyle w:val="a3"/>
        <w:ind w:left="-993"/>
        <w:jc w:val="both"/>
      </w:pPr>
      <w:r>
        <w:t>лучшие условия выполнения работ, а также лучшие характеристики</w:t>
      </w:r>
    </w:p>
    <w:p w:rsidR="000971E0" w:rsidRDefault="000971E0" w:rsidP="000971E0">
      <w:pPr>
        <w:pStyle w:val="a3"/>
        <w:ind w:left="-993"/>
        <w:jc w:val="both"/>
      </w:pPr>
      <w:r>
        <w:t>закупаемых Товаров;</w:t>
      </w:r>
    </w:p>
    <w:p w:rsidR="000971E0" w:rsidRDefault="000971E0" w:rsidP="000971E0">
      <w:pPr>
        <w:pStyle w:val="a3"/>
        <w:ind w:left="-993"/>
        <w:jc w:val="both"/>
      </w:pPr>
      <w:r>
        <w:t xml:space="preserve">2) если потенциальный поставщик является </w:t>
      </w:r>
      <w:proofErr w:type="spellStart"/>
      <w:r>
        <w:t>аффилированным</w:t>
      </w:r>
      <w:proofErr w:type="spellEnd"/>
      <w:r>
        <w:t xml:space="preserve"> лицом </w:t>
      </w:r>
      <w:proofErr w:type="gramStart"/>
      <w:r>
        <w:t>другого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потенциального поставщика, подавшего заявку на участие в данном тендере;</w:t>
      </w:r>
    </w:p>
    <w:p w:rsidR="000971E0" w:rsidRDefault="000971E0" w:rsidP="000971E0">
      <w:pPr>
        <w:pStyle w:val="a3"/>
        <w:ind w:left="-993"/>
        <w:jc w:val="both"/>
      </w:pPr>
      <w:r>
        <w:t>3) если ценовое предложение потенциального поставщика превышает сумму,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выделенную</w:t>
      </w:r>
      <w:proofErr w:type="gramEnd"/>
      <w:r>
        <w:t xml:space="preserve"> для закупки;</w:t>
      </w:r>
    </w:p>
    <w:p w:rsidR="000971E0" w:rsidRDefault="000971E0" w:rsidP="000971E0">
      <w:pPr>
        <w:pStyle w:val="a3"/>
        <w:ind w:left="-993"/>
        <w:jc w:val="both"/>
      </w:pPr>
      <w:r>
        <w:t xml:space="preserve">4) если потенциальный поставщик состоит в Перечне </w:t>
      </w:r>
      <w:proofErr w:type="gramStart"/>
      <w:r>
        <w:t>ненадежных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потенциальных поставщиков (поставщиков) Холдинга и (или) в Реестре</w:t>
      </w:r>
    </w:p>
    <w:p w:rsidR="000971E0" w:rsidRDefault="000971E0" w:rsidP="000971E0">
      <w:pPr>
        <w:pStyle w:val="a3"/>
        <w:ind w:left="-993"/>
        <w:jc w:val="both"/>
      </w:pPr>
      <w:r>
        <w:t>недобросовестных участников государственных закупок.</w:t>
      </w:r>
    </w:p>
    <w:p w:rsidR="000971E0" w:rsidRDefault="000971E0" w:rsidP="000971E0">
      <w:pPr>
        <w:pStyle w:val="a3"/>
        <w:ind w:left="-993"/>
        <w:jc w:val="both"/>
      </w:pPr>
      <w:r>
        <w:t>Указанные основания для отклонения заявок на участие в тендере</w:t>
      </w:r>
    </w:p>
    <w:p w:rsidR="000971E0" w:rsidRDefault="000971E0" w:rsidP="000971E0">
      <w:pPr>
        <w:pStyle w:val="a3"/>
        <w:ind w:left="-993"/>
        <w:jc w:val="both"/>
      </w:pPr>
      <w:r>
        <w:t>потенциальных поставщиков являются исчерпывающими.</w:t>
      </w:r>
    </w:p>
    <w:p w:rsidR="000971E0" w:rsidRDefault="000971E0" w:rsidP="000971E0">
      <w:pPr>
        <w:pStyle w:val="a3"/>
        <w:ind w:left="-993"/>
        <w:jc w:val="both"/>
      </w:pPr>
      <w:r>
        <w:t>30. Ценовое предложение, в том числе дополнительное ценовое предложение</w:t>
      </w:r>
    </w:p>
    <w:p w:rsidR="000971E0" w:rsidRDefault="000971E0" w:rsidP="000971E0">
      <w:pPr>
        <w:pStyle w:val="a3"/>
        <w:ind w:left="-993"/>
        <w:jc w:val="both"/>
      </w:pPr>
      <w:r>
        <w:t xml:space="preserve">на понижение цены, признаётся демпинговым в случае, если оно более чем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30 (тридцать) процентов ниже среднеарифметической цены всех</w:t>
      </w:r>
    </w:p>
    <w:p w:rsidR="000971E0" w:rsidRDefault="000971E0" w:rsidP="000971E0">
      <w:pPr>
        <w:pStyle w:val="a3"/>
        <w:ind w:left="-993"/>
        <w:jc w:val="both"/>
      </w:pPr>
      <w:r>
        <w:t>представленных ценовых предложений, не превышающих сумму,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предусмотренную</w:t>
      </w:r>
      <w:proofErr w:type="gramEnd"/>
      <w:r>
        <w:t xml:space="preserve"> для закупки в плане закупок без учета НДС.</w:t>
      </w:r>
    </w:p>
    <w:p w:rsidR="000971E0" w:rsidRDefault="000971E0" w:rsidP="000971E0">
      <w:pPr>
        <w:pStyle w:val="a3"/>
        <w:ind w:left="-993"/>
        <w:jc w:val="both"/>
      </w:pPr>
      <w:r>
        <w:t>Положения настоящего пункта применяются к общей/итоговой цене,</w:t>
      </w:r>
    </w:p>
    <w:p w:rsidR="000971E0" w:rsidRDefault="000971E0" w:rsidP="000971E0">
      <w:pPr>
        <w:pStyle w:val="a3"/>
        <w:ind w:left="-993"/>
        <w:jc w:val="both"/>
      </w:pPr>
      <w:r>
        <w:t>предложенной потенциальным поставщиком с учетом скидки, представленной</w:t>
      </w:r>
    </w:p>
    <w:p w:rsidR="000971E0" w:rsidRDefault="000971E0" w:rsidP="000971E0">
      <w:pPr>
        <w:pStyle w:val="a3"/>
        <w:ind w:left="-993"/>
        <w:jc w:val="both"/>
      </w:pPr>
      <w:r>
        <w:t xml:space="preserve">на условиях Заказчика, определенных в тендерной документации, а также </w:t>
      </w:r>
      <w:proofErr w:type="gramStart"/>
      <w:r>
        <w:t>к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общей/итоговой цене, предложенной потенциальным поставщиком с учетом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скидки, предложенной при альтернативных условиях (в случае, если тендерной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комиссией приняты альтернативные условия).</w:t>
      </w:r>
    </w:p>
    <w:p w:rsidR="000971E0" w:rsidRDefault="000971E0" w:rsidP="000971E0">
      <w:pPr>
        <w:pStyle w:val="a3"/>
        <w:ind w:left="-993"/>
        <w:jc w:val="both"/>
      </w:pPr>
      <w:r>
        <w:t xml:space="preserve">1) потенциальный поставщик является добросовестным поставщиком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соответствии</w:t>
      </w:r>
      <w:proofErr w:type="gramEnd"/>
      <w:r>
        <w:t xml:space="preserve"> с Перечнем добросовестных поставщиков Холдинга АО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«</w:t>
      </w:r>
      <w:proofErr w:type="spellStart"/>
      <w:r>
        <w:t>Самрук-Казына</w:t>
      </w:r>
      <w:proofErr w:type="spellEnd"/>
      <w:r>
        <w:t>» (условное снижение цены на 1%, если поставщик состоит 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утверждённом </w:t>
      </w:r>
      <w:proofErr w:type="gramStart"/>
      <w:r>
        <w:t>перечне</w:t>
      </w:r>
      <w:proofErr w:type="gramEnd"/>
      <w:r>
        <w:t>);</w:t>
      </w:r>
    </w:p>
    <w:p w:rsidR="000971E0" w:rsidRDefault="000971E0" w:rsidP="000971E0">
      <w:pPr>
        <w:pStyle w:val="a3"/>
        <w:ind w:left="-993"/>
        <w:jc w:val="both"/>
      </w:pPr>
      <w:r>
        <w:t>2) наличие у потенциального поставщика опыта работы на однородном рынке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закупаемых Услуг в течение последних 5 лет (условное снижение цены на 1,5%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 3 года опыта работы и на 0,5% за каждый последующий 1 год работы, но не</w:t>
      </w:r>
    </w:p>
    <w:p w:rsidR="000971E0" w:rsidRDefault="000971E0" w:rsidP="000971E0">
      <w:pPr>
        <w:pStyle w:val="a3"/>
        <w:ind w:left="-993"/>
        <w:jc w:val="both"/>
      </w:pPr>
      <w:r>
        <w:t xml:space="preserve">более 2,5%), </w:t>
      </w:r>
      <w:proofErr w:type="gramStart"/>
      <w:r>
        <w:t>подтвержденного</w:t>
      </w:r>
      <w:proofErr w:type="gramEnd"/>
      <w:r>
        <w:t xml:space="preserve"> соответствующими электронными копиями</w:t>
      </w:r>
    </w:p>
    <w:p w:rsidR="000971E0" w:rsidRDefault="000971E0" w:rsidP="000971E0">
      <w:pPr>
        <w:pStyle w:val="a3"/>
        <w:ind w:left="-993"/>
        <w:jc w:val="both"/>
      </w:pPr>
      <w:r>
        <w:t>накладных, соответствующих актов, подтверждающих прием-передачу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оказанных Услуг (данная критерия не применяется работам по которым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имеется ПСД);</w:t>
      </w:r>
    </w:p>
    <w:p w:rsidR="000971E0" w:rsidRDefault="000971E0" w:rsidP="000971E0">
      <w:pPr>
        <w:pStyle w:val="a3"/>
        <w:ind w:left="-993"/>
        <w:jc w:val="both"/>
      </w:pPr>
      <w:r>
        <w:t>3) наличие у потенциального поставщика сертифицированной системы</w:t>
      </w:r>
    </w:p>
    <w:p w:rsidR="000971E0" w:rsidRDefault="000971E0" w:rsidP="000971E0">
      <w:pPr>
        <w:pStyle w:val="a3"/>
        <w:ind w:left="-993"/>
        <w:jc w:val="both"/>
      </w:pPr>
      <w:r>
        <w:t>(сертифицированных систем) менеджмента в соответствии с требованиями</w:t>
      </w:r>
    </w:p>
    <w:p w:rsidR="000971E0" w:rsidRDefault="000971E0" w:rsidP="000971E0">
      <w:pPr>
        <w:pStyle w:val="a3"/>
        <w:ind w:left="-993"/>
        <w:jc w:val="both"/>
      </w:pPr>
      <w:r>
        <w:t>государственных стандартов Республики Казахстан, соответствующей</w:t>
      </w:r>
    </w:p>
    <w:p w:rsidR="000971E0" w:rsidRDefault="000971E0" w:rsidP="000971E0">
      <w:pPr>
        <w:pStyle w:val="a3"/>
        <w:ind w:left="-993"/>
        <w:jc w:val="both"/>
      </w:pPr>
      <w:r>
        <w:t>предмету проводимых электронных закупок, подтвержденной электронной</w:t>
      </w:r>
    </w:p>
    <w:p w:rsidR="000971E0" w:rsidRDefault="000971E0" w:rsidP="000971E0">
      <w:pPr>
        <w:pStyle w:val="a3"/>
        <w:ind w:left="-993"/>
        <w:jc w:val="both"/>
      </w:pPr>
      <w:r>
        <w:t>копией сертификата системы менеджмента или электронной копией,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заверенной организацией, выдавшей сертификат (условное снижение цены 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lastRenderedPageBreak/>
        <w:t>1%);</w:t>
      </w:r>
    </w:p>
    <w:p w:rsidR="000971E0" w:rsidRDefault="000971E0" w:rsidP="000971E0">
      <w:pPr>
        <w:pStyle w:val="a3"/>
        <w:ind w:left="-993"/>
        <w:jc w:val="both"/>
      </w:pPr>
      <w:r>
        <w:t>В случае участия в электронном тендере консорциума обязательные критерии</w:t>
      </w:r>
    </w:p>
    <w:p w:rsidR="000971E0" w:rsidRDefault="000971E0" w:rsidP="000971E0">
      <w:pPr>
        <w:pStyle w:val="a3"/>
        <w:ind w:left="-993"/>
        <w:jc w:val="both"/>
      </w:pPr>
      <w:r>
        <w:t xml:space="preserve">оценки и сопоставления Заявок потенциальных поставщиков, влияющие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условное понижение цены, тендерной комиссией применяются только </w:t>
      </w:r>
      <w:proofErr w:type="gramStart"/>
      <w:r>
        <w:t>к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головному участнику консорциума, определенному </w:t>
      </w:r>
      <w:proofErr w:type="gramStart"/>
      <w:r>
        <w:t>консорциальным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соглашением.</w:t>
      </w:r>
    </w:p>
    <w:p w:rsidR="000971E0" w:rsidRDefault="000971E0" w:rsidP="000971E0">
      <w:pPr>
        <w:pStyle w:val="a3"/>
        <w:ind w:left="-993"/>
        <w:jc w:val="both"/>
      </w:pPr>
      <w:r>
        <w:t>4) электронная копия гарантийного обязательства потенциального поставщика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по доле местного содержания в работах или услугах (условное снижение цены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на 0,1% за каждый 1% местного содержания), </w:t>
      </w:r>
      <w:proofErr w:type="gramStart"/>
      <w:r>
        <w:t>подписанное</w:t>
      </w:r>
      <w:proofErr w:type="gramEnd"/>
      <w:r>
        <w:t xml:space="preserve"> первым</w:t>
      </w:r>
    </w:p>
    <w:p w:rsidR="000971E0" w:rsidRDefault="000971E0" w:rsidP="000971E0">
      <w:pPr>
        <w:pStyle w:val="a3"/>
        <w:ind w:left="-993"/>
        <w:jc w:val="both"/>
      </w:pPr>
      <w:r>
        <w:t xml:space="preserve">руководителем потенциального поставщика либо лицом им уполномоченным,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указанием процентного значения местного содержания в предлагаемых услугах</w:t>
      </w:r>
    </w:p>
    <w:p w:rsidR="000971E0" w:rsidRDefault="000971E0" w:rsidP="000971E0">
      <w:pPr>
        <w:pStyle w:val="a3"/>
        <w:ind w:left="-993"/>
        <w:jc w:val="both"/>
      </w:pPr>
      <w:r>
        <w:t xml:space="preserve">и </w:t>
      </w:r>
      <w:proofErr w:type="gramStart"/>
      <w:r>
        <w:t>содержащее</w:t>
      </w:r>
      <w:proofErr w:type="gramEnd"/>
      <w:r>
        <w:t xml:space="preserve"> расчет доли местного содержания, подтверждающий итоговое</w:t>
      </w:r>
    </w:p>
    <w:p w:rsidR="000971E0" w:rsidRDefault="000971E0" w:rsidP="000971E0">
      <w:pPr>
        <w:pStyle w:val="a3"/>
        <w:ind w:left="-993"/>
        <w:jc w:val="both"/>
      </w:pPr>
      <w:r>
        <w:t>процентное значение местного содержания в предлагаемых услугах,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произведенный</w:t>
      </w:r>
      <w:proofErr w:type="gramEnd"/>
      <w:r>
        <w:t xml:space="preserve"> в соответствии с требованиями Единой Методики,</w:t>
      </w:r>
    </w:p>
    <w:p w:rsidR="000971E0" w:rsidRDefault="000971E0" w:rsidP="000971E0">
      <w:pPr>
        <w:pStyle w:val="a3"/>
        <w:ind w:left="-993"/>
        <w:jc w:val="both"/>
      </w:pPr>
      <w:r>
        <w:t>утвержденной Приказом Министра по инвестициям и развитию Республики</w:t>
      </w:r>
    </w:p>
    <w:p w:rsidR="000971E0" w:rsidRDefault="000971E0" w:rsidP="000971E0">
      <w:pPr>
        <w:pStyle w:val="a3"/>
        <w:ind w:left="-993"/>
        <w:jc w:val="both"/>
      </w:pPr>
      <w:r>
        <w:t>Казахстан от 30 января 2015 года № 87.</w:t>
      </w:r>
    </w:p>
    <w:p w:rsidR="000971E0" w:rsidRDefault="000971E0" w:rsidP="000971E0">
      <w:pPr>
        <w:pStyle w:val="a3"/>
        <w:ind w:left="-993"/>
        <w:jc w:val="both"/>
      </w:pPr>
      <w:r>
        <w:t xml:space="preserve">В случае не соответствия, расчета доли местного содержания, указанного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настоящем</w:t>
      </w:r>
      <w:proofErr w:type="gramEnd"/>
      <w:r>
        <w:t xml:space="preserve"> подпункте, требованиям Единой Методики, или технической</w:t>
      </w:r>
    </w:p>
    <w:p w:rsidR="000971E0" w:rsidRDefault="000971E0" w:rsidP="000971E0">
      <w:pPr>
        <w:pStyle w:val="a3"/>
        <w:ind w:left="-993"/>
        <w:jc w:val="both"/>
      </w:pPr>
      <w:r>
        <w:t xml:space="preserve">спецификации Тендерной документации тендерная комиссия не применяет </w:t>
      </w:r>
      <w:proofErr w:type="gramStart"/>
      <w:r>
        <w:t>к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потенциальному поставщику условную скидку по критерию, определенному</w:t>
      </w:r>
    </w:p>
    <w:p w:rsidR="000971E0" w:rsidRDefault="000971E0" w:rsidP="000971E0">
      <w:pPr>
        <w:pStyle w:val="a3"/>
        <w:ind w:left="-993"/>
        <w:jc w:val="both"/>
      </w:pPr>
      <w:r>
        <w:t>настоящим подпунктом.</w:t>
      </w:r>
    </w:p>
    <w:p w:rsidR="000971E0" w:rsidRDefault="000971E0" w:rsidP="000971E0">
      <w:pPr>
        <w:pStyle w:val="a3"/>
        <w:ind w:left="-993"/>
        <w:jc w:val="both"/>
      </w:pPr>
      <w:r>
        <w:t>В случае участия в электронном тендере консорциума обязательные критерии</w:t>
      </w:r>
    </w:p>
    <w:p w:rsidR="000971E0" w:rsidRDefault="000971E0" w:rsidP="000971E0">
      <w:pPr>
        <w:pStyle w:val="a3"/>
        <w:ind w:left="-993"/>
        <w:jc w:val="both"/>
      </w:pPr>
      <w:r>
        <w:t xml:space="preserve">оценки и сопоставления Заявок потенциальных поставщиков, влияющие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условное понижение цены, тендерной комиссией применяются только к головному </w:t>
      </w:r>
    </w:p>
    <w:p w:rsidR="000971E0" w:rsidRDefault="000971E0" w:rsidP="000971E0">
      <w:pPr>
        <w:pStyle w:val="a3"/>
        <w:ind w:left="-993"/>
        <w:jc w:val="both"/>
      </w:pPr>
      <w:r>
        <w:t xml:space="preserve">участнику консорциума, определенному консорциальным соглашением его </w:t>
      </w:r>
    </w:p>
    <w:p w:rsidR="000971E0" w:rsidRDefault="000971E0" w:rsidP="000971E0">
      <w:pPr>
        <w:pStyle w:val="a3"/>
        <w:ind w:left="-993"/>
        <w:jc w:val="both"/>
      </w:pPr>
      <w:r>
        <w:t>участников.</w:t>
      </w:r>
    </w:p>
    <w:p w:rsidR="000971E0" w:rsidRDefault="000971E0" w:rsidP="000971E0">
      <w:pPr>
        <w:pStyle w:val="a3"/>
        <w:ind w:left="-993"/>
        <w:jc w:val="both"/>
      </w:pPr>
      <w:r>
        <w:t>Описание критериев и условия их применений</w:t>
      </w:r>
    </w:p>
    <w:p w:rsidR="000971E0" w:rsidRDefault="000971E0" w:rsidP="000971E0">
      <w:pPr>
        <w:pStyle w:val="a3"/>
        <w:ind w:left="-993"/>
        <w:jc w:val="both"/>
      </w:pPr>
      <w:r>
        <w:t>31. Не отклоненные заявки потенциальных поставщиков на участие в тендере</w:t>
      </w:r>
    </w:p>
    <w:p w:rsidR="000971E0" w:rsidRDefault="000971E0" w:rsidP="000971E0">
      <w:pPr>
        <w:pStyle w:val="a3"/>
        <w:ind w:left="-993"/>
        <w:jc w:val="both"/>
      </w:pPr>
      <w:r>
        <w:t>сопоставляются и оцениваются тендерной комиссией согласно критериям,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содержащимся</w:t>
      </w:r>
      <w:proofErr w:type="gramEnd"/>
      <w:r>
        <w:t xml:space="preserve"> в настоящей Тендерной документации. Победитель тендера</w:t>
      </w:r>
    </w:p>
    <w:p w:rsidR="000971E0" w:rsidRDefault="000971E0" w:rsidP="000971E0">
      <w:pPr>
        <w:pStyle w:val="a3"/>
        <w:ind w:left="-993"/>
        <w:jc w:val="both"/>
      </w:pPr>
      <w:r>
        <w:t>определяется на основе минимальной условной цены, рассчитанной с учетом</w:t>
      </w:r>
    </w:p>
    <w:p w:rsidR="000971E0" w:rsidRDefault="000971E0" w:rsidP="000971E0">
      <w:pPr>
        <w:pStyle w:val="a3"/>
        <w:ind w:left="-993"/>
        <w:jc w:val="both"/>
      </w:pPr>
      <w:r>
        <w:t>применения обязательных критериев.</w:t>
      </w:r>
    </w:p>
    <w:p w:rsidR="000971E0" w:rsidRDefault="000971E0" w:rsidP="000971E0">
      <w:pPr>
        <w:pStyle w:val="a3"/>
        <w:ind w:left="-993"/>
        <w:jc w:val="both"/>
      </w:pPr>
      <w:r>
        <w:t>32. В случае непредставления потенциальным поставщиком электронных копий</w:t>
      </w:r>
    </w:p>
    <w:p w:rsidR="000971E0" w:rsidRDefault="000971E0" w:rsidP="000971E0">
      <w:pPr>
        <w:pStyle w:val="a3"/>
        <w:ind w:left="-993"/>
        <w:jc w:val="both"/>
      </w:pPr>
      <w:r>
        <w:t>документов, подтверждающих критерии, влияющие на условное понижение</w:t>
      </w:r>
    </w:p>
    <w:p w:rsidR="000971E0" w:rsidRDefault="000971E0" w:rsidP="000971E0">
      <w:pPr>
        <w:pStyle w:val="a3"/>
        <w:ind w:left="-993"/>
        <w:jc w:val="both"/>
      </w:pPr>
      <w:r>
        <w:t>цены, тендерная комиссия не применяет к такому потенциальному поставщику</w:t>
      </w:r>
    </w:p>
    <w:p w:rsidR="000971E0" w:rsidRDefault="000971E0" w:rsidP="000971E0">
      <w:pPr>
        <w:pStyle w:val="a3"/>
        <w:ind w:left="-993"/>
        <w:jc w:val="both"/>
      </w:pPr>
      <w:r>
        <w:t>условную скидку, при этом непредставление документов, подтверждающих</w:t>
      </w:r>
    </w:p>
    <w:p w:rsidR="000971E0" w:rsidRDefault="000971E0" w:rsidP="000971E0">
      <w:pPr>
        <w:pStyle w:val="a3"/>
        <w:ind w:left="-993"/>
        <w:jc w:val="both"/>
      </w:pPr>
      <w:r>
        <w:t xml:space="preserve">критерии, влияющие на условное понижение цены, не является основанием </w:t>
      </w:r>
      <w:proofErr w:type="gramStart"/>
      <w:r>
        <w:t>для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отклонения такой заявки. В случае участия в тендере консорциума,</w:t>
      </w:r>
    </w:p>
    <w:p w:rsidR="000971E0" w:rsidRDefault="000971E0" w:rsidP="000971E0">
      <w:pPr>
        <w:pStyle w:val="a3"/>
        <w:ind w:left="-993"/>
        <w:jc w:val="both"/>
      </w:pPr>
      <w:r>
        <w:t>обязательные критерии оценки и сопоставления заявок потенциальных</w:t>
      </w:r>
    </w:p>
    <w:p w:rsidR="000971E0" w:rsidRDefault="000971E0" w:rsidP="000971E0">
      <w:pPr>
        <w:pStyle w:val="a3"/>
        <w:ind w:left="-993"/>
        <w:jc w:val="both"/>
      </w:pPr>
      <w:r>
        <w:t>поставщиков на участие в тендере, влияющие на условное понижение цены,</w:t>
      </w:r>
    </w:p>
    <w:p w:rsidR="000971E0" w:rsidRDefault="000971E0" w:rsidP="000971E0">
      <w:pPr>
        <w:pStyle w:val="a3"/>
        <w:ind w:left="-993"/>
        <w:jc w:val="both"/>
      </w:pPr>
      <w:r>
        <w:t>Тендерной комиссией применяются только к головному участнику</w:t>
      </w:r>
    </w:p>
    <w:p w:rsidR="000971E0" w:rsidRDefault="000971E0" w:rsidP="000971E0">
      <w:pPr>
        <w:pStyle w:val="a3"/>
        <w:ind w:left="-993"/>
        <w:jc w:val="both"/>
      </w:pPr>
      <w:r>
        <w:t xml:space="preserve">консорциума, </w:t>
      </w:r>
      <w:proofErr w:type="gramStart"/>
      <w:r>
        <w:t>определенному</w:t>
      </w:r>
      <w:proofErr w:type="gramEnd"/>
      <w:r>
        <w:t xml:space="preserve"> консорциальным соглашением его участников.</w:t>
      </w:r>
    </w:p>
    <w:p w:rsidR="000971E0" w:rsidRDefault="000971E0" w:rsidP="000971E0">
      <w:pPr>
        <w:pStyle w:val="a3"/>
        <w:ind w:left="-993"/>
        <w:jc w:val="both"/>
      </w:pPr>
      <w:r>
        <w:t xml:space="preserve">Допуск поставщиков и проведение торгов на участие в </w:t>
      </w:r>
      <w:proofErr w:type="gramStart"/>
      <w:r>
        <w:t>открытом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с применением торгов на понижение</w:t>
      </w:r>
    </w:p>
    <w:p w:rsidR="000971E0" w:rsidRDefault="000971E0" w:rsidP="000971E0">
      <w:pPr>
        <w:pStyle w:val="a3"/>
        <w:ind w:left="-993"/>
        <w:jc w:val="both"/>
      </w:pPr>
      <w:r>
        <w:t xml:space="preserve">33. К торгам на понижение допускаются потенциальные поставщики, заявки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участие в электронных закупках способом открытого тендера с применением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торгов</w:t>
      </w:r>
      <w:proofErr w:type="gramEnd"/>
      <w:r>
        <w:t xml:space="preserve"> на понижение которых не были отклонены.</w:t>
      </w:r>
    </w:p>
    <w:p w:rsidR="000971E0" w:rsidRDefault="000971E0" w:rsidP="000971E0">
      <w:pPr>
        <w:pStyle w:val="a3"/>
        <w:ind w:left="-993"/>
        <w:jc w:val="both"/>
      </w:pPr>
      <w:r>
        <w:t xml:space="preserve">34. Допуск потенциальных поставщиков к торгам на понижение оформляется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Системе в виде протокола, который должен содержать следующие сведения:</w:t>
      </w:r>
    </w:p>
    <w:p w:rsidR="000971E0" w:rsidRDefault="000971E0" w:rsidP="000971E0">
      <w:pPr>
        <w:pStyle w:val="a3"/>
        <w:ind w:left="-993"/>
        <w:jc w:val="both"/>
      </w:pPr>
      <w:r>
        <w:t>- о месте и времени проведения процедуры допуска;</w:t>
      </w:r>
    </w:p>
    <w:p w:rsidR="000971E0" w:rsidRDefault="000971E0" w:rsidP="000971E0">
      <w:pPr>
        <w:pStyle w:val="a3"/>
        <w:ind w:left="-993"/>
        <w:jc w:val="both"/>
      </w:pPr>
      <w:r>
        <w:t xml:space="preserve">- о поступивших заявках потенциальных поставщиков на участие в </w:t>
      </w:r>
      <w:proofErr w:type="gramStart"/>
      <w:r>
        <w:t>открытом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 xml:space="preserve"> с применением торгов на понижение;</w:t>
      </w:r>
    </w:p>
    <w:p w:rsidR="000971E0" w:rsidRDefault="000971E0" w:rsidP="000971E0">
      <w:pPr>
        <w:pStyle w:val="a3"/>
        <w:ind w:left="-993"/>
        <w:jc w:val="both"/>
      </w:pPr>
      <w:r>
        <w:t>- о сумме, выделенной для закупки, предусмотренной в плане закупок без учета</w:t>
      </w:r>
    </w:p>
    <w:p w:rsidR="000971E0" w:rsidRDefault="000971E0" w:rsidP="000971E0">
      <w:pPr>
        <w:pStyle w:val="a3"/>
        <w:ind w:left="-993"/>
        <w:jc w:val="both"/>
      </w:pPr>
      <w:r>
        <w:t>НДС;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- об отклоненных заявках с указанием детализированных оснований</w:t>
      </w:r>
    </w:p>
    <w:p w:rsidR="000971E0" w:rsidRDefault="000971E0" w:rsidP="000971E0">
      <w:pPr>
        <w:pStyle w:val="a3"/>
        <w:ind w:left="-993"/>
        <w:jc w:val="both"/>
      </w:pPr>
      <w:r>
        <w:t>отклонения и неприменения критериев, влияющих на условное понижение</w:t>
      </w:r>
    </w:p>
    <w:p w:rsidR="000971E0" w:rsidRDefault="000971E0" w:rsidP="000971E0">
      <w:pPr>
        <w:pStyle w:val="a3"/>
        <w:ind w:left="-993"/>
        <w:jc w:val="both"/>
      </w:pPr>
      <w:r>
        <w:t>цены;</w:t>
      </w:r>
    </w:p>
    <w:p w:rsidR="000971E0" w:rsidRDefault="000971E0" w:rsidP="000971E0">
      <w:pPr>
        <w:pStyle w:val="a3"/>
        <w:ind w:left="-993"/>
        <w:jc w:val="both"/>
      </w:pPr>
      <w:r>
        <w:t>- о потенциальных поставщиках, чьи заявки на участие в тендере не отклонены;</w:t>
      </w:r>
    </w:p>
    <w:p w:rsidR="000971E0" w:rsidRDefault="000971E0" w:rsidP="000971E0">
      <w:pPr>
        <w:pStyle w:val="a3"/>
        <w:ind w:left="-993"/>
        <w:jc w:val="both"/>
      </w:pPr>
      <w:r>
        <w:t>- о результатах применения критериев оценки и сопоставления;</w:t>
      </w:r>
    </w:p>
    <w:p w:rsidR="000971E0" w:rsidRDefault="000971E0" w:rsidP="000971E0">
      <w:pPr>
        <w:pStyle w:val="a3"/>
        <w:ind w:left="-993"/>
        <w:jc w:val="both"/>
      </w:pPr>
      <w:r>
        <w:t xml:space="preserve">- сведения о направлении в соответствии с пунктом 27 </w:t>
      </w:r>
      <w:proofErr w:type="gramStart"/>
      <w:r>
        <w:t>Тендерной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документации запросов потенциальным поставщикам, соответствующим</w:t>
      </w:r>
    </w:p>
    <w:p w:rsidR="000971E0" w:rsidRDefault="000971E0" w:rsidP="000971E0">
      <w:pPr>
        <w:pStyle w:val="a3"/>
        <w:ind w:left="-993"/>
        <w:jc w:val="both"/>
      </w:pPr>
      <w:r>
        <w:t>государственным органам, физическим и юридическим лицам;</w:t>
      </w:r>
    </w:p>
    <w:p w:rsidR="000971E0" w:rsidRDefault="000971E0" w:rsidP="000971E0">
      <w:pPr>
        <w:pStyle w:val="a3"/>
        <w:ind w:left="-993"/>
        <w:jc w:val="both"/>
      </w:pPr>
      <w:r>
        <w:t>35. Протокол об итогах процедуры допуска к торгам на понижение</w:t>
      </w:r>
    </w:p>
    <w:p w:rsidR="000971E0" w:rsidRDefault="000971E0" w:rsidP="000971E0">
      <w:pPr>
        <w:pStyle w:val="a3"/>
        <w:ind w:left="-993"/>
        <w:jc w:val="both"/>
      </w:pPr>
      <w:r>
        <w:t>подписывается ЭЦП членов тендерной комиссии и секретарём.</w:t>
      </w:r>
    </w:p>
    <w:p w:rsidR="000971E0" w:rsidRDefault="000971E0" w:rsidP="000971E0">
      <w:pPr>
        <w:pStyle w:val="a3"/>
        <w:ind w:left="-993"/>
        <w:jc w:val="both"/>
      </w:pPr>
      <w:r>
        <w:t xml:space="preserve">36. Заказчик/организатор закупок в срок не позднее 3 (трех) рабочих дней </w:t>
      </w:r>
      <w:proofErr w:type="gramStart"/>
      <w:r>
        <w:t>со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дня утверждения протокола допуска к торгам на понижение </w:t>
      </w:r>
      <w:proofErr w:type="gramStart"/>
      <w:r>
        <w:t>обязан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опубликовать его в Системе.</w:t>
      </w:r>
    </w:p>
    <w:p w:rsidR="000971E0" w:rsidRDefault="000971E0" w:rsidP="000971E0">
      <w:pPr>
        <w:pStyle w:val="a3"/>
        <w:ind w:left="-993"/>
        <w:jc w:val="both"/>
      </w:pPr>
      <w:r>
        <w:t xml:space="preserve">37. После опубликования протокола допуска Системой незамедлительно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автоматическом режиме формируется и опубликовывается объявление </w:t>
      </w:r>
      <w:proofErr w:type="gramStart"/>
      <w:r>
        <w:t>о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проведении</w:t>
      </w:r>
      <w:proofErr w:type="gramEnd"/>
      <w:r>
        <w:t xml:space="preserve"> торгов на понижение с указанием времени, даты начала и</w:t>
      </w:r>
    </w:p>
    <w:p w:rsidR="000971E0" w:rsidRDefault="000971E0" w:rsidP="000971E0">
      <w:pPr>
        <w:pStyle w:val="a3"/>
        <w:ind w:left="-993"/>
        <w:jc w:val="both"/>
      </w:pPr>
      <w:r>
        <w:t>завершения проведения торгов на понижение за исключением случаев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предусмотренных</w:t>
      </w:r>
      <w:proofErr w:type="gramEnd"/>
      <w:r>
        <w:t xml:space="preserve"> пунктом 38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38. Торги на понижение не проводятся в следующих случаях:</w:t>
      </w:r>
    </w:p>
    <w:p w:rsidR="000971E0" w:rsidRDefault="000971E0" w:rsidP="000971E0">
      <w:pPr>
        <w:pStyle w:val="a3"/>
        <w:ind w:left="-993"/>
        <w:jc w:val="both"/>
      </w:pPr>
      <w:r>
        <w:t>1) представления менее двух заявок на участие в тендере;</w:t>
      </w:r>
    </w:p>
    <w:p w:rsidR="000971E0" w:rsidRDefault="000971E0" w:rsidP="000971E0">
      <w:pPr>
        <w:pStyle w:val="a3"/>
        <w:ind w:left="-993"/>
        <w:jc w:val="both"/>
      </w:pPr>
      <w:r>
        <w:t>2) после отклонения, осталось менее двух заявок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 xml:space="preserve">39. Дата проведения торгов на понижение определяется </w:t>
      </w:r>
      <w:proofErr w:type="gramStart"/>
      <w:r>
        <w:t>на</w:t>
      </w:r>
      <w:proofErr w:type="gramEnd"/>
      <w:r>
        <w:t xml:space="preserve"> следующий рабочий</w:t>
      </w:r>
    </w:p>
    <w:p w:rsidR="000971E0" w:rsidRDefault="000971E0" w:rsidP="000971E0">
      <w:pPr>
        <w:pStyle w:val="a3"/>
        <w:ind w:left="-993"/>
        <w:jc w:val="both"/>
      </w:pPr>
      <w:r>
        <w:t>день со дня опубликования объявления о проведении торгов на понижение.</w:t>
      </w:r>
    </w:p>
    <w:p w:rsidR="000971E0" w:rsidRDefault="000971E0" w:rsidP="000971E0">
      <w:pPr>
        <w:pStyle w:val="a3"/>
        <w:ind w:left="-993"/>
        <w:jc w:val="both"/>
      </w:pPr>
      <w:r>
        <w:t>Время начала и завершения проведения торгов на понижение должно</w:t>
      </w:r>
    </w:p>
    <w:p w:rsidR="000971E0" w:rsidRDefault="000971E0" w:rsidP="000971E0">
      <w:pPr>
        <w:pStyle w:val="a3"/>
        <w:ind w:left="-993"/>
        <w:jc w:val="both"/>
      </w:pPr>
      <w:r>
        <w:t>составлять два часа подряд в течение рабочего времени.</w:t>
      </w:r>
    </w:p>
    <w:p w:rsidR="000971E0" w:rsidRDefault="000971E0" w:rsidP="000971E0">
      <w:pPr>
        <w:pStyle w:val="a3"/>
        <w:ind w:left="-993"/>
        <w:jc w:val="both"/>
      </w:pPr>
      <w:r>
        <w:t>40. Начальной ценой торгов на понижение является наименьшая условная цена,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рассчитываемая</w:t>
      </w:r>
      <w:proofErr w:type="gramEnd"/>
      <w:r>
        <w:t xml:space="preserve"> с учётом применения критериев, содержащихся в тендерной</w:t>
      </w:r>
    </w:p>
    <w:p w:rsidR="000971E0" w:rsidRDefault="000971E0" w:rsidP="000971E0">
      <w:pPr>
        <w:pStyle w:val="a3"/>
        <w:ind w:left="-993"/>
        <w:jc w:val="both"/>
      </w:pPr>
      <w:r>
        <w:t>документации.</w:t>
      </w:r>
    </w:p>
    <w:p w:rsidR="000971E0" w:rsidRDefault="000971E0" w:rsidP="000971E0">
      <w:pPr>
        <w:pStyle w:val="a3"/>
        <w:ind w:left="-993"/>
        <w:jc w:val="both"/>
      </w:pPr>
      <w:r>
        <w:t>41. Потенциальные поставщики представляют предложения на понижение цены</w:t>
      </w:r>
    </w:p>
    <w:p w:rsidR="000971E0" w:rsidRDefault="000971E0" w:rsidP="000971E0">
      <w:pPr>
        <w:pStyle w:val="a3"/>
        <w:ind w:left="-993"/>
        <w:jc w:val="both"/>
      </w:pPr>
      <w:r>
        <w:t>с учетом условной скидки, присвоенной по итогам процедуры допуска к торгам</w:t>
      </w:r>
    </w:p>
    <w:p w:rsidR="000971E0" w:rsidRDefault="000971E0" w:rsidP="000971E0">
      <w:pPr>
        <w:pStyle w:val="a3"/>
        <w:ind w:left="-993"/>
        <w:jc w:val="both"/>
      </w:pPr>
      <w:r>
        <w:t>на понижение без ограничения количества представляемых предложений. Шаг</w:t>
      </w:r>
    </w:p>
    <w:p w:rsidR="000971E0" w:rsidRDefault="000971E0" w:rsidP="000971E0">
      <w:pPr>
        <w:pStyle w:val="a3"/>
        <w:ind w:left="-993"/>
        <w:jc w:val="both"/>
      </w:pPr>
      <w:r>
        <w:t xml:space="preserve">на понижение устанавливается Системой в пределах от 1% до 5% </w:t>
      </w:r>
      <w:proofErr w:type="gramStart"/>
      <w:r>
        <w:t>от</w:t>
      </w:r>
      <w:proofErr w:type="gramEnd"/>
      <w:r>
        <w:t xml:space="preserve"> начальной</w:t>
      </w:r>
    </w:p>
    <w:p w:rsidR="000971E0" w:rsidRDefault="000971E0" w:rsidP="000971E0">
      <w:pPr>
        <w:pStyle w:val="a3"/>
        <w:ind w:left="-993"/>
        <w:jc w:val="both"/>
      </w:pPr>
      <w:r>
        <w:t>цены торгов на понижение.</w:t>
      </w:r>
    </w:p>
    <w:p w:rsidR="000971E0" w:rsidRDefault="000971E0" w:rsidP="000971E0">
      <w:pPr>
        <w:pStyle w:val="a3"/>
        <w:ind w:left="-993"/>
        <w:jc w:val="both"/>
      </w:pPr>
      <w:r>
        <w:t>42. Каждое предложение потенциального поставщика на понижение цены</w:t>
      </w:r>
    </w:p>
    <w:p w:rsidR="000971E0" w:rsidRDefault="000971E0" w:rsidP="000971E0">
      <w:pPr>
        <w:pStyle w:val="a3"/>
        <w:ind w:left="-993"/>
        <w:jc w:val="both"/>
      </w:pPr>
      <w:r>
        <w:t>должно быть подписано ЭЦП Пользователя потенциального поставщика.</w:t>
      </w:r>
    </w:p>
    <w:p w:rsidR="000971E0" w:rsidRDefault="000971E0" w:rsidP="000971E0">
      <w:pPr>
        <w:pStyle w:val="a3"/>
        <w:ind w:left="-993"/>
        <w:jc w:val="both"/>
      </w:pPr>
      <w:r>
        <w:t>Предложение потенциального поставщика на понижение цены должно быть</w:t>
      </w:r>
    </w:p>
    <w:p w:rsidR="000971E0" w:rsidRDefault="000971E0" w:rsidP="000971E0">
      <w:pPr>
        <w:pStyle w:val="a3"/>
        <w:ind w:left="-993"/>
        <w:jc w:val="both"/>
      </w:pPr>
      <w:r>
        <w:t xml:space="preserve">ниже текущей наименьшей цены торгов на понижение в пределах шага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 и не может быть отозвано или изменено в сторону увеличения.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Потенциальный поставщик не вправе предоставлять предложение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 цены, если его ценовое предложение является текущей наименьшей</w:t>
      </w:r>
    </w:p>
    <w:p w:rsidR="000971E0" w:rsidRDefault="000971E0" w:rsidP="000971E0">
      <w:pPr>
        <w:pStyle w:val="a3"/>
        <w:ind w:left="-993"/>
        <w:jc w:val="both"/>
      </w:pPr>
      <w:r>
        <w:t>ценой торгов на понижение.</w:t>
      </w:r>
    </w:p>
    <w:p w:rsidR="000971E0" w:rsidRDefault="000971E0" w:rsidP="000971E0">
      <w:pPr>
        <w:pStyle w:val="a3"/>
        <w:ind w:left="-993"/>
        <w:jc w:val="both"/>
      </w:pPr>
      <w:r>
        <w:t>43. В качестве подтверждения приема предложения на понижение цены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потенциальному поставщику автоматически направляется </w:t>
      </w:r>
      <w:proofErr w:type="gramStart"/>
      <w:r>
        <w:t>соответствующее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уведомление.</w:t>
      </w:r>
    </w:p>
    <w:p w:rsidR="000971E0" w:rsidRDefault="000971E0" w:rsidP="000971E0">
      <w:pPr>
        <w:pStyle w:val="a3"/>
        <w:ind w:left="-993"/>
        <w:jc w:val="both"/>
      </w:pPr>
      <w:r>
        <w:t>44. В ходе торгов на понижение в Системе отображается информация только о</w:t>
      </w:r>
    </w:p>
    <w:p w:rsidR="000971E0" w:rsidRDefault="000971E0" w:rsidP="000971E0">
      <w:pPr>
        <w:pStyle w:val="a3"/>
        <w:ind w:left="-993"/>
        <w:jc w:val="both"/>
      </w:pPr>
      <w:r>
        <w:t>текущей наименьшей цене торгов на понижение, без указания сведений о</w:t>
      </w:r>
    </w:p>
    <w:p w:rsidR="000971E0" w:rsidRDefault="000971E0" w:rsidP="000971E0">
      <w:pPr>
        <w:pStyle w:val="a3"/>
        <w:ind w:left="-993"/>
        <w:jc w:val="both"/>
      </w:pPr>
      <w:r>
        <w:t xml:space="preserve">потенциальном </w:t>
      </w:r>
      <w:proofErr w:type="gramStart"/>
      <w:r>
        <w:t>поставщике</w:t>
      </w:r>
      <w:proofErr w:type="gramEnd"/>
      <w:r>
        <w:t>, представившем наименьшую цену.</w:t>
      </w:r>
    </w:p>
    <w:p w:rsidR="000971E0" w:rsidRDefault="000971E0" w:rsidP="000971E0">
      <w:pPr>
        <w:pStyle w:val="a3"/>
        <w:ind w:left="-993"/>
        <w:jc w:val="both"/>
      </w:pPr>
      <w:r>
        <w:t>45. Если потенциальный поставщик представляет предложение на понижение</w:t>
      </w:r>
    </w:p>
    <w:p w:rsidR="000971E0" w:rsidRDefault="000971E0" w:rsidP="000971E0">
      <w:pPr>
        <w:pStyle w:val="a3"/>
        <w:ind w:left="-993"/>
        <w:jc w:val="both"/>
      </w:pPr>
      <w:r>
        <w:t xml:space="preserve">цены в течение последних пятнадцати минут последнего часа торгов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понижение, то общее время торгов на понижение автоматически продлевается</w:t>
      </w:r>
    </w:p>
    <w:p w:rsidR="000971E0" w:rsidRDefault="000971E0" w:rsidP="000971E0">
      <w:pPr>
        <w:pStyle w:val="a3"/>
        <w:ind w:left="-993"/>
        <w:jc w:val="both"/>
      </w:pPr>
      <w:r>
        <w:t>на пятнадцать минут. Общее количество продлений сроков завершения торгов</w:t>
      </w:r>
    </w:p>
    <w:p w:rsidR="000971E0" w:rsidRDefault="000971E0" w:rsidP="000971E0">
      <w:pPr>
        <w:pStyle w:val="a3"/>
        <w:ind w:left="-993"/>
        <w:jc w:val="both"/>
      </w:pPr>
      <w:r>
        <w:t>на понижение допускается не более пяти раз.</w:t>
      </w:r>
    </w:p>
    <w:p w:rsidR="000971E0" w:rsidRDefault="000971E0" w:rsidP="000971E0">
      <w:pPr>
        <w:pStyle w:val="a3"/>
        <w:ind w:left="-993"/>
        <w:jc w:val="both"/>
      </w:pPr>
      <w:r>
        <w:t xml:space="preserve">Подведение итогов открытого тендера с применением торгов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понижение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46. После истечения времени завершения торгов на понижение в Системе</w:t>
      </w:r>
    </w:p>
    <w:p w:rsidR="000971E0" w:rsidRDefault="000971E0" w:rsidP="000971E0">
      <w:pPr>
        <w:pStyle w:val="a3"/>
        <w:ind w:left="-993"/>
        <w:jc w:val="both"/>
      </w:pPr>
      <w:r>
        <w:t>автоматически формируется протокол итогов электронных закупок, который</w:t>
      </w:r>
    </w:p>
    <w:p w:rsidR="000971E0" w:rsidRDefault="000971E0" w:rsidP="000971E0">
      <w:pPr>
        <w:pStyle w:val="a3"/>
        <w:ind w:left="-993"/>
        <w:jc w:val="both"/>
      </w:pPr>
      <w:r>
        <w:t>должен содержать следующую информацию:</w:t>
      </w:r>
    </w:p>
    <w:p w:rsidR="000971E0" w:rsidRDefault="000971E0" w:rsidP="000971E0">
      <w:pPr>
        <w:pStyle w:val="a3"/>
        <w:ind w:left="-993"/>
        <w:jc w:val="both"/>
      </w:pPr>
      <w:r>
        <w:t>-о месте и времени подведения итогов;</w:t>
      </w:r>
    </w:p>
    <w:p w:rsidR="000971E0" w:rsidRDefault="000971E0" w:rsidP="000971E0">
      <w:pPr>
        <w:pStyle w:val="a3"/>
        <w:ind w:left="-993"/>
        <w:jc w:val="both"/>
      </w:pPr>
      <w:r>
        <w:t xml:space="preserve">-о поступивших заявках потенциальных поставщиков на участие в </w:t>
      </w:r>
      <w:proofErr w:type="gramStart"/>
      <w:r>
        <w:t>открытом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>;</w:t>
      </w:r>
    </w:p>
    <w:p w:rsidR="000971E0" w:rsidRDefault="000971E0" w:rsidP="000971E0">
      <w:pPr>
        <w:pStyle w:val="a3"/>
        <w:ind w:left="-993"/>
        <w:jc w:val="both"/>
      </w:pPr>
      <w:r>
        <w:t>-о сумме, выделенной для закупки, предусмотренной в плане закупок без учета</w:t>
      </w:r>
    </w:p>
    <w:p w:rsidR="000971E0" w:rsidRDefault="000971E0" w:rsidP="000971E0">
      <w:pPr>
        <w:pStyle w:val="a3"/>
        <w:ind w:left="-993"/>
        <w:jc w:val="both"/>
      </w:pPr>
      <w:r>
        <w:t>НДС;</w:t>
      </w:r>
    </w:p>
    <w:p w:rsidR="000971E0" w:rsidRDefault="000971E0" w:rsidP="000971E0">
      <w:pPr>
        <w:pStyle w:val="a3"/>
        <w:ind w:left="-993"/>
        <w:jc w:val="both"/>
      </w:pPr>
      <w:r>
        <w:t>-об отклоненных заявках с указанием детализированных оснований отклонения</w:t>
      </w:r>
    </w:p>
    <w:p w:rsidR="000971E0" w:rsidRDefault="000971E0" w:rsidP="000971E0">
      <w:pPr>
        <w:pStyle w:val="a3"/>
        <w:ind w:left="-993"/>
        <w:jc w:val="both"/>
      </w:pPr>
      <w:r>
        <w:t>и неприменения критериев, влияющих на условное понижение цены;</w:t>
      </w:r>
    </w:p>
    <w:p w:rsidR="000971E0" w:rsidRDefault="000971E0" w:rsidP="000971E0">
      <w:pPr>
        <w:pStyle w:val="a3"/>
        <w:ind w:left="-993"/>
        <w:jc w:val="both"/>
      </w:pPr>
      <w:r>
        <w:t>-о потенциальных поставщиках, чьи заявки на участие в тендере не отклонены;</w:t>
      </w:r>
    </w:p>
    <w:p w:rsidR="000971E0" w:rsidRDefault="000971E0" w:rsidP="000971E0">
      <w:pPr>
        <w:pStyle w:val="a3"/>
        <w:ind w:left="-993"/>
        <w:jc w:val="both"/>
      </w:pPr>
      <w:r>
        <w:t>-о результатах применения критериев оценки и сопоставления;</w:t>
      </w:r>
    </w:p>
    <w:p w:rsidR="000971E0" w:rsidRDefault="000971E0" w:rsidP="000971E0">
      <w:pPr>
        <w:pStyle w:val="a3"/>
        <w:ind w:left="-993"/>
        <w:jc w:val="both"/>
      </w:pPr>
      <w:r>
        <w:t>-об итогах открытого тендера;</w:t>
      </w:r>
    </w:p>
    <w:p w:rsidR="000971E0" w:rsidRDefault="000971E0" w:rsidP="000971E0">
      <w:pPr>
        <w:pStyle w:val="a3"/>
        <w:ind w:left="-993"/>
        <w:jc w:val="both"/>
      </w:pPr>
      <w:r>
        <w:t xml:space="preserve">-о сумме и сроках заключения договора о закупках в случае, если </w:t>
      </w:r>
      <w:proofErr w:type="gramStart"/>
      <w:r>
        <w:t>открытый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тендер состоялся;</w:t>
      </w:r>
    </w:p>
    <w:p w:rsidR="000971E0" w:rsidRDefault="000971E0" w:rsidP="000971E0">
      <w:pPr>
        <w:pStyle w:val="a3"/>
        <w:ind w:left="-993"/>
        <w:jc w:val="both"/>
      </w:pPr>
      <w:r>
        <w:t xml:space="preserve">47. Победитель электронных закупок способом открытого тендера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применением торгов на понижение определяется на основе наименьшей</w:t>
      </w:r>
    </w:p>
    <w:p w:rsidR="000971E0" w:rsidRDefault="000971E0" w:rsidP="000971E0">
      <w:pPr>
        <w:pStyle w:val="a3"/>
        <w:ind w:left="-993"/>
        <w:jc w:val="both"/>
      </w:pPr>
      <w:r>
        <w:t>условной цены, представленной по итогам торгов на понижение,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рассчитываемой</w:t>
      </w:r>
      <w:proofErr w:type="gramEnd"/>
      <w:r>
        <w:t xml:space="preserve"> с учётом применения критериев, содержащихся в пункте 34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48. Потенциальный поставщик, занявший второе место, определяется на основе</w:t>
      </w:r>
    </w:p>
    <w:p w:rsidR="000971E0" w:rsidRDefault="000971E0" w:rsidP="000971E0">
      <w:pPr>
        <w:pStyle w:val="a3"/>
        <w:ind w:left="-993"/>
        <w:jc w:val="both"/>
      </w:pPr>
      <w:proofErr w:type="spellStart"/>
      <w:r>
        <w:t>цены</w:t>
      </w:r>
      <w:proofErr w:type="gramStart"/>
      <w:r>
        <w:t>,с</w:t>
      </w:r>
      <w:proofErr w:type="gramEnd"/>
      <w:r>
        <w:t>ледующей</w:t>
      </w:r>
      <w:proofErr w:type="spellEnd"/>
      <w:r>
        <w:t xml:space="preserve"> после наименьшей условной цены, представленной по итогам</w:t>
      </w:r>
    </w:p>
    <w:p w:rsidR="000971E0" w:rsidRDefault="000971E0" w:rsidP="000971E0">
      <w:pPr>
        <w:pStyle w:val="a3"/>
        <w:ind w:left="-993"/>
        <w:jc w:val="both"/>
      </w:pPr>
      <w:r>
        <w:t xml:space="preserve">торгов на понижение, </w:t>
      </w:r>
      <w:proofErr w:type="gramStart"/>
      <w:r>
        <w:t>рассчитываемой</w:t>
      </w:r>
      <w:proofErr w:type="gramEnd"/>
      <w:r>
        <w:t xml:space="preserve"> с учётом применения критериев,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содержащихся</w:t>
      </w:r>
      <w:proofErr w:type="gramEnd"/>
      <w:r>
        <w:t xml:space="preserve"> в пункте 34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49. В случае если в ходе торгов на понижение не поступило ни одного</w:t>
      </w:r>
    </w:p>
    <w:p w:rsidR="000971E0" w:rsidRDefault="000971E0" w:rsidP="000971E0">
      <w:pPr>
        <w:pStyle w:val="a3"/>
        <w:ind w:left="-993"/>
        <w:jc w:val="both"/>
      </w:pPr>
      <w:r>
        <w:t xml:space="preserve">предложения на понижение цены, победителем признается </w:t>
      </w:r>
      <w:proofErr w:type="gramStart"/>
      <w:r>
        <w:t>потенциальный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поставщик, предложивший наименьшую условную цену из </w:t>
      </w:r>
      <w:proofErr w:type="gramStart"/>
      <w:r>
        <w:t>потенциальных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поставщиков, допущенных на участие в торгах на понижение.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 победителем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(или потенциальным поставщиком, занявшим по итогам оценки 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сопоставления второе место) признается отечественный товаропроизводитель</w:t>
      </w:r>
    </w:p>
    <w:p w:rsidR="000971E0" w:rsidRDefault="000971E0" w:rsidP="000971E0">
      <w:pPr>
        <w:pStyle w:val="a3"/>
        <w:ind w:left="-993"/>
        <w:jc w:val="both"/>
      </w:pPr>
      <w:r>
        <w:t>закупаемого товара.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 отечественных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товаропроизводителей победителем (или потенциальным поставщиком,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занявшим по итогам оценки и сопоставления второе место) признается</w:t>
      </w:r>
    </w:p>
    <w:p w:rsidR="000971E0" w:rsidRDefault="000971E0" w:rsidP="000971E0">
      <w:pPr>
        <w:pStyle w:val="a3"/>
        <w:ind w:left="-993"/>
        <w:jc w:val="both"/>
      </w:pPr>
      <w:r>
        <w:t>отечественный товаропроизводитель, имеющий больший опыт работы</w:t>
      </w:r>
    </w:p>
    <w:p w:rsidR="000971E0" w:rsidRDefault="000971E0" w:rsidP="000971E0">
      <w:pPr>
        <w:pStyle w:val="a3"/>
        <w:ind w:left="-993"/>
        <w:jc w:val="both"/>
      </w:pPr>
      <w:r>
        <w:t>производства закупаемых товаров.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предложений, в случае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отсутствия отечественного товаропроизводителя, победителем (или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потенциальным поставщиком, занявшим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t>второе место) признается потенциальный поставщик, имеющий больший опыт</w:t>
      </w:r>
    </w:p>
    <w:p w:rsidR="000971E0" w:rsidRDefault="000971E0" w:rsidP="000971E0">
      <w:pPr>
        <w:pStyle w:val="a3"/>
        <w:ind w:left="-993"/>
        <w:jc w:val="both"/>
      </w:pPr>
      <w:r>
        <w:t xml:space="preserve">работы на рынке закупаемых товаров, являющихся предметом </w:t>
      </w:r>
      <w:proofErr w:type="gramStart"/>
      <w:r>
        <w:t>открытого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тендера.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 и равном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опыте работы на рынке закупаемых товаров (или в случае невозможности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определения опыта работы на основании </w:t>
      </w:r>
      <w:proofErr w:type="gramStart"/>
      <w:r>
        <w:t>представленных</w:t>
      </w:r>
      <w:proofErr w:type="gramEnd"/>
      <w:r>
        <w:t xml:space="preserve"> потенциальными</w:t>
      </w:r>
    </w:p>
    <w:p w:rsidR="000971E0" w:rsidRDefault="000971E0" w:rsidP="000971E0">
      <w:pPr>
        <w:pStyle w:val="a3"/>
        <w:ind w:left="-993"/>
        <w:jc w:val="both"/>
      </w:pPr>
      <w:r>
        <w:t>поставщиками документов) победителем (или потенциальным поставщиком,</w:t>
      </w:r>
    </w:p>
    <w:p w:rsidR="000971E0" w:rsidRDefault="000971E0" w:rsidP="000971E0">
      <w:pPr>
        <w:pStyle w:val="a3"/>
        <w:ind w:left="-993"/>
        <w:jc w:val="both"/>
      </w:pPr>
      <w:r>
        <w:t>занявшим по итогам оценки и сопоставления второе место) признается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поставщик, ранее предоставивший заявку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>В случае осуществления закупок работ, услуг при равенстве условных цен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тендерных ценовых предложений победителем (или потенциальным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поставщиком, занявшим по итогам сопоставления и оценки второе место)</w:t>
      </w:r>
    </w:p>
    <w:p w:rsidR="000971E0" w:rsidRDefault="000971E0" w:rsidP="000971E0">
      <w:pPr>
        <w:pStyle w:val="a3"/>
        <w:ind w:left="-993"/>
        <w:jc w:val="both"/>
      </w:pPr>
      <w:r>
        <w:t>признается отечественный потенциальный поставщик закупаемых работ, услуг.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 отечественных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lastRenderedPageBreak/>
        <w:t>поставщиков работ, услуг победителем (или потенциальным поставщиком,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занявшим по итогам оценки и сопоставления второе место) признается</w:t>
      </w:r>
    </w:p>
    <w:p w:rsidR="000971E0" w:rsidRDefault="000971E0" w:rsidP="000971E0">
      <w:pPr>
        <w:pStyle w:val="a3"/>
        <w:ind w:left="-993"/>
        <w:jc w:val="both"/>
      </w:pPr>
      <w:r>
        <w:t xml:space="preserve">отечественный поставщик работ, услуг, имеющий больший опыт работы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рынке</w:t>
      </w:r>
      <w:proofErr w:type="gramEnd"/>
      <w:r>
        <w:t xml:space="preserve"> закупаемых работ, услуг, являющихся предметом открытого тендера.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предложений, в случае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отсутствия отечественного поставщика работ, услуг победителем (или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потенциальным поставщиком, занявшим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t>второе место) признается потенциальный поставщик, имеющий больший опыт</w:t>
      </w:r>
    </w:p>
    <w:p w:rsidR="000971E0" w:rsidRDefault="000971E0" w:rsidP="000971E0">
      <w:pPr>
        <w:pStyle w:val="a3"/>
        <w:ind w:left="-993"/>
        <w:jc w:val="both"/>
      </w:pPr>
      <w:r>
        <w:t xml:space="preserve">работы на рынке закупаемых работ, услуг, являющихся предметом </w:t>
      </w:r>
      <w:proofErr w:type="gramStart"/>
      <w:r>
        <w:t>открытого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тендера.</w:t>
      </w:r>
    </w:p>
    <w:p w:rsidR="000971E0" w:rsidRDefault="000971E0" w:rsidP="000971E0">
      <w:pPr>
        <w:pStyle w:val="a3"/>
        <w:ind w:left="-993"/>
        <w:jc w:val="both"/>
      </w:pPr>
      <w:r>
        <w:t>При равенстве условных цен тендерных ценовых предложений и равном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опыте работы на рынке закупаемых работ или услуг (или в случае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невозможности определения опыта работы на основании </w:t>
      </w:r>
      <w:proofErr w:type="gramStart"/>
      <w:r>
        <w:t>представленных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потенциальными поставщиками документов) победителем (или потенциальным</w:t>
      </w:r>
    </w:p>
    <w:p w:rsidR="000971E0" w:rsidRDefault="000971E0" w:rsidP="000971E0">
      <w:pPr>
        <w:pStyle w:val="a3"/>
        <w:ind w:left="-993"/>
        <w:jc w:val="both"/>
      </w:pPr>
      <w:r>
        <w:t>поставщиком, занявшим по итогам оценки и сопоставления второе место)</w:t>
      </w:r>
    </w:p>
    <w:p w:rsidR="000971E0" w:rsidRDefault="000971E0" w:rsidP="000971E0">
      <w:pPr>
        <w:pStyle w:val="a3"/>
        <w:ind w:left="-993"/>
        <w:jc w:val="both"/>
      </w:pPr>
      <w:r>
        <w:t xml:space="preserve">признается потенциальный поставщик, ранее предоставивший заявку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>50. Итоги электронных закупок оформляются протоколом, который заверяется</w:t>
      </w:r>
    </w:p>
    <w:p w:rsidR="000971E0" w:rsidRDefault="000971E0" w:rsidP="000971E0">
      <w:pPr>
        <w:pStyle w:val="a3"/>
        <w:ind w:left="-993"/>
        <w:jc w:val="both"/>
      </w:pPr>
      <w:r>
        <w:t>тендерной комиссией посредством ЭЦП.</w:t>
      </w:r>
    </w:p>
    <w:p w:rsidR="000971E0" w:rsidRDefault="000971E0" w:rsidP="000971E0">
      <w:pPr>
        <w:pStyle w:val="a3"/>
        <w:ind w:left="-993"/>
        <w:jc w:val="both"/>
      </w:pPr>
      <w:r>
        <w:t>51. Тендер признаётся тендерной комиссией несостоявшимся в случае:</w:t>
      </w:r>
    </w:p>
    <w:p w:rsidR="000971E0" w:rsidRDefault="000971E0" w:rsidP="000971E0">
      <w:pPr>
        <w:pStyle w:val="a3"/>
        <w:ind w:left="-993"/>
        <w:jc w:val="both"/>
      </w:pPr>
      <w:r>
        <w:t>1) представлением заявок на участие в тендере менее двух потенциальных</w:t>
      </w:r>
    </w:p>
    <w:p w:rsidR="000971E0" w:rsidRDefault="000971E0" w:rsidP="000971E0">
      <w:pPr>
        <w:pStyle w:val="a3"/>
        <w:ind w:left="-993"/>
        <w:jc w:val="both"/>
      </w:pPr>
      <w:r>
        <w:t>поставщиков;</w:t>
      </w:r>
    </w:p>
    <w:p w:rsidR="000971E0" w:rsidRDefault="000971E0" w:rsidP="000971E0">
      <w:pPr>
        <w:pStyle w:val="a3"/>
        <w:ind w:left="-993"/>
        <w:jc w:val="both"/>
      </w:pPr>
      <w:r>
        <w:t>2) если после отклонения тендерной комиссией по основаниям,</w:t>
      </w:r>
    </w:p>
    <w:p w:rsidR="000971E0" w:rsidRDefault="000971E0" w:rsidP="000971E0">
      <w:pPr>
        <w:pStyle w:val="a3"/>
        <w:ind w:left="-993"/>
        <w:jc w:val="both"/>
      </w:pPr>
      <w:r>
        <w:t>предусмотренным пунктом 29 Тендерной документации, осталось менее двух</w:t>
      </w:r>
    </w:p>
    <w:p w:rsidR="000971E0" w:rsidRDefault="000971E0" w:rsidP="000971E0">
      <w:pPr>
        <w:pStyle w:val="a3"/>
        <w:ind w:left="-993"/>
        <w:jc w:val="both"/>
      </w:pPr>
      <w:r>
        <w:t>заявок на участие в тендере потенциальных поставщиков;</w:t>
      </w:r>
    </w:p>
    <w:p w:rsidR="000971E0" w:rsidRDefault="000971E0" w:rsidP="000971E0">
      <w:pPr>
        <w:pStyle w:val="a3"/>
        <w:ind w:left="-993"/>
        <w:jc w:val="both"/>
      </w:pPr>
      <w:r>
        <w:t>3) уклонения победителя и потенциального поставщика, занявшего второе</w:t>
      </w:r>
    </w:p>
    <w:p w:rsidR="000971E0" w:rsidRDefault="000971E0" w:rsidP="000971E0">
      <w:pPr>
        <w:pStyle w:val="a3"/>
        <w:ind w:left="-993"/>
        <w:jc w:val="both"/>
      </w:pPr>
      <w:r>
        <w:t xml:space="preserve">место, </w:t>
      </w:r>
      <w:proofErr w:type="spellStart"/>
      <w:r>
        <w:t>отзаключения</w:t>
      </w:r>
      <w:proofErr w:type="spellEnd"/>
      <w:r>
        <w:t xml:space="preserve"> договора;</w:t>
      </w:r>
    </w:p>
    <w:p w:rsidR="000971E0" w:rsidRDefault="000971E0" w:rsidP="000971E0">
      <w:pPr>
        <w:pStyle w:val="a3"/>
        <w:ind w:left="-993"/>
        <w:jc w:val="both"/>
      </w:pPr>
      <w:r>
        <w:t>4) непредставления победителем тендера и потенциальным поставщиком,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занявшим</w:t>
      </w:r>
      <w:proofErr w:type="gramEnd"/>
      <w:r>
        <w:t xml:space="preserve"> второе место обеспечения исполнения договора в соответствии с</w:t>
      </w:r>
    </w:p>
    <w:p w:rsidR="000971E0" w:rsidRDefault="000971E0" w:rsidP="000971E0">
      <w:pPr>
        <w:pStyle w:val="a3"/>
        <w:ind w:left="-993"/>
        <w:jc w:val="both"/>
      </w:pPr>
      <w:r>
        <w:t>пунктом 62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Сопоставление документов, представленных потенциальными</w:t>
      </w:r>
    </w:p>
    <w:p w:rsidR="000971E0" w:rsidRDefault="000971E0" w:rsidP="000971E0">
      <w:pPr>
        <w:pStyle w:val="a3"/>
        <w:ind w:left="-993"/>
        <w:jc w:val="both"/>
      </w:pPr>
      <w:r>
        <w:t>поставщиками в составе заявки на участие в тендере</w:t>
      </w:r>
    </w:p>
    <w:p w:rsidR="000971E0" w:rsidRDefault="000971E0" w:rsidP="000971E0">
      <w:pPr>
        <w:pStyle w:val="a3"/>
        <w:ind w:left="-993"/>
        <w:jc w:val="both"/>
      </w:pPr>
      <w:r>
        <w:t>52. Потенциальный поставщик, признанный победителем электронных закупок</w:t>
      </w:r>
    </w:p>
    <w:p w:rsidR="000971E0" w:rsidRDefault="000971E0" w:rsidP="000971E0">
      <w:pPr>
        <w:pStyle w:val="a3"/>
        <w:ind w:left="-993"/>
        <w:jc w:val="both"/>
      </w:pPr>
      <w:r>
        <w:t>способом открытого тендера, в срок не более 5 (пяти) рабочих дней с момента</w:t>
      </w:r>
    </w:p>
    <w:p w:rsidR="000971E0" w:rsidRDefault="000971E0" w:rsidP="000971E0">
      <w:pPr>
        <w:pStyle w:val="a3"/>
        <w:ind w:left="-993"/>
        <w:jc w:val="both"/>
      </w:pPr>
      <w:r>
        <w:t xml:space="preserve">опубликования протокола итогов, </w:t>
      </w:r>
      <w:proofErr w:type="gramStart"/>
      <w:r>
        <w:t>обязан</w:t>
      </w:r>
      <w:proofErr w:type="gramEnd"/>
      <w:r>
        <w:t xml:space="preserve"> предоставить Заказчику/организатору</w:t>
      </w:r>
    </w:p>
    <w:p w:rsidR="000971E0" w:rsidRDefault="000971E0" w:rsidP="000971E0">
      <w:pPr>
        <w:pStyle w:val="a3"/>
        <w:ind w:left="-993"/>
        <w:jc w:val="both"/>
      </w:pPr>
      <w:r>
        <w:t>закупок оригиналы и/или нотариально засвидетельствованные копии</w:t>
      </w:r>
    </w:p>
    <w:p w:rsidR="000971E0" w:rsidRDefault="000971E0" w:rsidP="000971E0">
      <w:pPr>
        <w:pStyle w:val="a3"/>
        <w:ind w:left="-993"/>
        <w:jc w:val="both"/>
      </w:pPr>
      <w:r>
        <w:t xml:space="preserve">документов, представленных им в составе заявки на участие </w:t>
      </w:r>
      <w:proofErr w:type="gramStart"/>
      <w:r>
        <w:t>в</w:t>
      </w:r>
      <w:proofErr w:type="gramEnd"/>
      <w:r>
        <w:t xml:space="preserve"> открытом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тендере</w:t>
      </w:r>
      <w:proofErr w:type="gramEnd"/>
      <w:r>
        <w:t>, для процедуры сопоставления.</w:t>
      </w:r>
    </w:p>
    <w:p w:rsidR="000971E0" w:rsidRDefault="000971E0" w:rsidP="000971E0">
      <w:pPr>
        <w:pStyle w:val="a3"/>
        <w:ind w:left="-993"/>
        <w:jc w:val="both"/>
      </w:pPr>
      <w:r>
        <w:t>53. Оригиналы и (или) нотариально засвидетельствованные копии документов</w:t>
      </w:r>
    </w:p>
    <w:p w:rsidR="000971E0" w:rsidRDefault="000971E0" w:rsidP="000971E0">
      <w:pPr>
        <w:pStyle w:val="a3"/>
        <w:ind w:left="-993"/>
        <w:jc w:val="both"/>
      </w:pPr>
      <w:r>
        <w:t>рассматриваются тендерной комиссией на предмет соответствия их</w:t>
      </w:r>
    </w:p>
    <w:p w:rsidR="000971E0" w:rsidRDefault="000971E0" w:rsidP="000971E0">
      <w:pPr>
        <w:pStyle w:val="a3"/>
        <w:ind w:left="-993"/>
        <w:jc w:val="both"/>
      </w:pPr>
      <w:r>
        <w:t>электронным копиям, представленным поставщиком в составе заявки, в срок не</w:t>
      </w:r>
    </w:p>
    <w:p w:rsidR="000971E0" w:rsidRDefault="000971E0" w:rsidP="000971E0">
      <w:pPr>
        <w:pStyle w:val="a3"/>
        <w:ind w:left="-993"/>
        <w:jc w:val="both"/>
      </w:pPr>
      <w:r>
        <w:t>более 2 рабочих дней со дня истечения срока, указанного в пункте 52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 и Заказчик сообщает потенциальному поставщику о</w:t>
      </w:r>
    </w:p>
    <w:p w:rsidR="000971E0" w:rsidRDefault="000971E0" w:rsidP="000971E0">
      <w:pPr>
        <w:pStyle w:val="a3"/>
        <w:ind w:left="-993"/>
        <w:jc w:val="both"/>
      </w:pPr>
      <w:r>
        <w:t xml:space="preserve">выявленных </w:t>
      </w:r>
      <w:proofErr w:type="gramStart"/>
      <w:r>
        <w:t>несоответствиях</w:t>
      </w:r>
      <w:proofErr w:type="gramEnd"/>
      <w:r>
        <w:t xml:space="preserve"> посредством телефонной связи, электронной</w:t>
      </w:r>
    </w:p>
    <w:p w:rsidR="000971E0" w:rsidRDefault="000971E0" w:rsidP="000971E0">
      <w:pPr>
        <w:pStyle w:val="a3"/>
        <w:ind w:left="-993"/>
        <w:jc w:val="both"/>
      </w:pPr>
      <w:r>
        <w:t>почты или иных сре</w:t>
      </w:r>
      <w:proofErr w:type="gramStart"/>
      <w:r>
        <w:t>дств св</w:t>
      </w:r>
      <w:proofErr w:type="gramEnd"/>
      <w:r>
        <w:t>язи.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 в течение 3 рабочих дней со дня окончания срока,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указанного</w:t>
      </w:r>
      <w:proofErr w:type="gramEnd"/>
      <w:r>
        <w:t xml:space="preserve"> в пункте 52 Тендерной документации, устраняет выявленные</w:t>
      </w:r>
    </w:p>
    <w:p w:rsidR="000971E0" w:rsidRDefault="000971E0" w:rsidP="000971E0">
      <w:pPr>
        <w:pStyle w:val="a3"/>
        <w:ind w:left="-993"/>
        <w:jc w:val="both"/>
      </w:pPr>
      <w:r>
        <w:t>несоответствия.</w:t>
      </w:r>
    </w:p>
    <w:p w:rsidR="000971E0" w:rsidRDefault="000971E0" w:rsidP="000971E0">
      <w:pPr>
        <w:pStyle w:val="a3"/>
        <w:ind w:left="-993"/>
        <w:jc w:val="both"/>
      </w:pPr>
      <w:r>
        <w:t xml:space="preserve">В течение 1 рабочего дня со дня истечения срока для устранения </w:t>
      </w:r>
      <w:proofErr w:type="gramStart"/>
      <w:r>
        <w:t>выявленных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несоответствий Заказчик повторно рассматривает документы с </w:t>
      </w:r>
      <w:proofErr w:type="gramStart"/>
      <w:r>
        <w:t>устраненными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несоответствиями и проводит процедуры, предусмотренные пунктом 54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Если по результатам проверки документов несоответствия не выявлены, то</w:t>
      </w:r>
    </w:p>
    <w:p w:rsidR="000971E0" w:rsidRDefault="000971E0" w:rsidP="000971E0">
      <w:pPr>
        <w:pStyle w:val="a3"/>
        <w:ind w:left="-993"/>
        <w:jc w:val="both"/>
      </w:pPr>
      <w:r>
        <w:t>процедуры, предусмотренные пунктом 57 Тендерной документации,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16</w:t>
      </w:r>
    </w:p>
    <w:p w:rsidR="000971E0" w:rsidRDefault="000971E0" w:rsidP="000971E0">
      <w:pPr>
        <w:pStyle w:val="a3"/>
        <w:ind w:left="-993"/>
        <w:jc w:val="both"/>
      </w:pPr>
      <w:r>
        <w:t xml:space="preserve">проводятся в течение 3 рабочих дней со дня истечения срока, указанного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пункте</w:t>
      </w:r>
      <w:proofErr w:type="gramEnd"/>
      <w:r>
        <w:t xml:space="preserve"> 52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54. Итоги процедуры сопоставления оформляются протоколом, который</w:t>
      </w:r>
    </w:p>
    <w:p w:rsidR="000971E0" w:rsidRDefault="000971E0" w:rsidP="000971E0">
      <w:pPr>
        <w:pStyle w:val="a3"/>
        <w:ind w:left="-993"/>
        <w:jc w:val="both"/>
      </w:pPr>
      <w:proofErr w:type="spellStart"/>
      <w:r>
        <w:t>подписываетсяи</w:t>
      </w:r>
      <w:proofErr w:type="spellEnd"/>
      <w:r>
        <w:t xml:space="preserve"> полистно визируется составом тендерной комисс</w:t>
      </w:r>
      <w:proofErr w:type="gramStart"/>
      <w:r>
        <w:t>ии и её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секретарём.</w:t>
      </w:r>
    </w:p>
    <w:p w:rsidR="000971E0" w:rsidRDefault="000971E0" w:rsidP="000971E0">
      <w:pPr>
        <w:pStyle w:val="a3"/>
        <w:ind w:left="-993"/>
        <w:jc w:val="both"/>
      </w:pPr>
      <w:r>
        <w:t>55. При этом оригиналы и/или нотариально засвидетельствованные копии</w:t>
      </w:r>
    </w:p>
    <w:p w:rsidR="000971E0" w:rsidRDefault="000971E0" w:rsidP="000971E0">
      <w:pPr>
        <w:pStyle w:val="a3"/>
        <w:ind w:left="-993"/>
        <w:jc w:val="both"/>
      </w:pPr>
      <w:proofErr w:type="spellStart"/>
      <w:r>
        <w:t>документов</w:t>
      </w:r>
      <w:proofErr w:type="gramStart"/>
      <w:r>
        <w:t>,п</w:t>
      </w:r>
      <w:proofErr w:type="gramEnd"/>
      <w:r>
        <w:t>редставленных</w:t>
      </w:r>
      <w:proofErr w:type="spellEnd"/>
      <w:r>
        <w:t xml:space="preserve"> потенциальным поставщиком для процедуры</w:t>
      </w:r>
    </w:p>
    <w:p w:rsidR="000971E0" w:rsidRDefault="000971E0" w:rsidP="000971E0">
      <w:pPr>
        <w:pStyle w:val="a3"/>
        <w:ind w:left="-993"/>
        <w:jc w:val="both"/>
      </w:pPr>
      <w:r>
        <w:t>сопоставления, остаются на хранении Заказчика/организатора закупок.</w:t>
      </w:r>
    </w:p>
    <w:p w:rsidR="000971E0" w:rsidRDefault="000971E0" w:rsidP="000971E0">
      <w:pPr>
        <w:pStyle w:val="a3"/>
        <w:ind w:left="-993"/>
        <w:jc w:val="both"/>
      </w:pPr>
      <w:r>
        <w:t>56. Заказчик/организатор закупок публикует в Системе протокол процедуры</w:t>
      </w:r>
    </w:p>
    <w:p w:rsidR="000971E0" w:rsidRDefault="000971E0" w:rsidP="000971E0">
      <w:pPr>
        <w:pStyle w:val="a3"/>
        <w:ind w:left="-993"/>
        <w:jc w:val="both"/>
      </w:pPr>
      <w:r>
        <w:t>сопоставления в срок не позднее 1 (одного) рабочего дня со дня подписания</w:t>
      </w:r>
    </w:p>
    <w:p w:rsidR="000971E0" w:rsidRDefault="000971E0" w:rsidP="000971E0">
      <w:pPr>
        <w:pStyle w:val="a3"/>
        <w:ind w:left="-993"/>
        <w:jc w:val="both"/>
      </w:pPr>
      <w:r>
        <w:t>протокола.</w:t>
      </w:r>
    </w:p>
    <w:p w:rsidR="000971E0" w:rsidRDefault="000971E0" w:rsidP="000971E0">
      <w:pPr>
        <w:pStyle w:val="a3"/>
        <w:ind w:left="-993"/>
        <w:jc w:val="both"/>
      </w:pPr>
      <w:r>
        <w:t>57. В случае если победитель тендера не представил Заказчику документы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предусмотренные пунктом 52 Тендерной документации, а также в случае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выявления несоответствия оригиналов и/или нотариально</w:t>
      </w:r>
    </w:p>
    <w:p w:rsidR="000971E0" w:rsidRDefault="000971E0" w:rsidP="000971E0">
      <w:pPr>
        <w:pStyle w:val="a3"/>
        <w:ind w:left="-993"/>
        <w:jc w:val="both"/>
      </w:pPr>
      <w:r>
        <w:t>засвидетельствованных копий документов, представленных им в составе заявки</w:t>
      </w:r>
    </w:p>
    <w:p w:rsidR="000971E0" w:rsidRDefault="000971E0" w:rsidP="000971E0">
      <w:pPr>
        <w:pStyle w:val="a3"/>
        <w:ind w:left="-993"/>
        <w:jc w:val="both"/>
      </w:pPr>
      <w:r>
        <w:t>на участие в открытом тендере:</w:t>
      </w:r>
    </w:p>
    <w:p w:rsidR="000971E0" w:rsidRDefault="000971E0" w:rsidP="000971E0">
      <w:pPr>
        <w:pStyle w:val="a3"/>
        <w:ind w:left="-993"/>
        <w:jc w:val="both"/>
      </w:pPr>
      <w:r>
        <w:t xml:space="preserve">1) Заказчиком удерживается </w:t>
      </w:r>
      <w:proofErr w:type="gramStart"/>
      <w:r>
        <w:t>внесенное</w:t>
      </w:r>
      <w:proofErr w:type="gramEnd"/>
      <w:r>
        <w:t xml:space="preserve"> потенциальным поставщиком</w:t>
      </w:r>
    </w:p>
    <w:p w:rsidR="000971E0" w:rsidRDefault="000971E0" w:rsidP="000971E0">
      <w:pPr>
        <w:pStyle w:val="a3"/>
        <w:ind w:left="-993"/>
        <w:jc w:val="both"/>
      </w:pPr>
      <w:r>
        <w:t xml:space="preserve">обеспечение заявки и тендерная комиссия в течение 3 (трех) рабочих дней </w:t>
      </w:r>
      <w:proofErr w:type="gramStart"/>
      <w:r>
        <w:t>со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дня истечения срока установленного для представления оригиналов и/или</w:t>
      </w:r>
    </w:p>
    <w:p w:rsidR="000971E0" w:rsidRDefault="000971E0" w:rsidP="000971E0">
      <w:pPr>
        <w:pStyle w:val="a3"/>
        <w:ind w:left="-993"/>
        <w:jc w:val="both"/>
      </w:pPr>
      <w:r>
        <w:t>нотариально Засвидетельствованных копий документов, определяет</w:t>
      </w:r>
    </w:p>
    <w:p w:rsidR="000971E0" w:rsidRDefault="000971E0" w:rsidP="000971E0">
      <w:pPr>
        <w:pStyle w:val="a3"/>
        <w:ind w:left="-993"/>
        <w:jc w:val="both"/>
      </w:pPr>
      <w:r>
        <w:t>победителем тендера потенциального поставщика, занявшего по итогам оценки</w:t>
      </w:r>
    </w:p>
    <w:p w:rsidR="000971E0" w:rsidRDefault="000971E0" w:rsidP="000971E0">
      <w:pPr>
        <w:pStyle w:val="a3"/>
        <w:ind w:left="-993"/>
        <w:jc w:val="both"/>
      </w:pPr>
      <w:r>
        <w:t xml:space="preserve">и сопоставления второе место по цене и на условиях, предложенных им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заявке на участие в тендере;</w:t>
      </w:r>
    </w:p>
    <w:p w:rsidR="000971E0" w:rsidRDefault="000971E0" w:rsidP="000971E0">
      <w:pPr>
        <w:pStyle w:val="a3"/>
        <w:ind w:left="-993"/>
        <w:jc w:val="both"/>
      </w:pPr>
      <w:r>
        <w:t xml:space="preserve">2) сведения о таком потенциальном поставщике направляются Заказчиком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в Уполномоченный орган по вопросам закупок в лице</w:t>
      </w:r>
    </w:p>
    <w:p w:rsidR="000971E0" w:rsidRDefault="000971E0" w:rsidP="000971E0">
      <w:pPr>
        <w:pStyle w:val="a3"/>
        <w:ind w:left="-993"/>
        <w:jc w:val="both"/>
      </w:pPr>
      <w:r>
        <w:t>дочерней организации, определенной Правлением Фонда, для внесения</w:t>
      </w:r>
    </w:p>
    <w:p w:rsidR="000971E0" w:rsidRDefault="000971E0" w:rsidP="000971E0">
      <w:pPr>
        <w:pStyle w:val="a3"/>
        <w:ind w:left="-993"/>
        <w:jc w:val="both"/>
      </w:pPr>
      <w:r>
        <w:t>сведений о таком поставщике в Перечень ненадежных потенциальных</w:t>
      </w:r>
    </w:p>
    <w:p w:rsidR="000971E0" w:rsidRDefault="000971E0" w:rsidP="000971E0">
      <w:pPr>
        <w:pStyle w:val="a3"/>
        <w:ind w:left="-993"/>
        <w:jc w:val="both"/>
      </w:pPr>
      <w:r>
        <w:t>поставщиков (поставщиков) Холдинга.</w:t>
      </w:r>
    </w:p>
    <w:p w:rsidR="000971E0" w:rsidRDefault="000971E0" w:rsidP="000971E0">
      <w:pPr>
        <w:pStyle w:val="a3"/>
        <w:ind w:left="-993"/>
        <w:jc w:val="both"/>
      </w:pPr>
      <w:r>
        <w:t>Требования, установленные настоящим пунктом Тендерной документации, не</w:t>
      </w:r>
    </w:p>
    <w:p w:rsidR="000971E0" w:rsidRDefault="000971E0" w:rsidP="000971E0">
      <w:pPr>
        <w:pStyle w:val="a3"/>
        <w:ind w:left="-993"/>
        <w:jc w:val="both"/>
      </w:pPr>
      <w:r>
        <w:t xml:space="preserve">распространяются на случаи, когда в период с момента подачи заявки </w:t>
      </w:r>
      <w:proofErr w:type="gramStart"/>
      <w:r>
        <w:t>до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момента заключения договора, в </w:t>
      </w:r>
      <w:proofErr w:type="gramStart"/>
      <w:r>
        <w:t>документы, содержащиеся в заявке были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внесены изменения в соответствии с требованиями законодательства.</w:t>
      </w:r>
    </w:p>
    <w:p w:rsidR="000971E0" w:rsidRDefault="000971E0" w:rsidP="000971E0">
      <w:pPr>
        <w:pStyle w:val="a3"/>
        <w:ind w:left="-993"/>
        <w:jc w:val="both"/>
      </w:pPr>
      <w:r>
        <w:t>Положения настоящего пункта 57 Тендерной документации не применяются,</w:t>
      </w:r>
    </w:p>
    <w:p w:rsidR="000971E0" w:rsidRDefault="000971E0" w:rsidP="000971E0">
      <w:pPr>
        <w:pStyle w:val="a3"/>
        <w:ind w:left="-993"/>
        <w:jc w:val="both"/>
      </w:pPr>
      <w:r>
        <w:t>если Заказчиком не были приняты меры, предусмотренные пунктом 53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документации, и не сообщено потенциальному поставщику о</w:t>
      </w:r>
    </w:p>
    <w:p w:rsidR="000971E0" w:rsidRDefault="000971E0" w:rsidP="000971E0">
      <w:pPr>
        <w:pStyle w:val="a3"/>
        <w:ind w:left="-993"/>
        <w:jc w:val="both"/>
      </w:pPr>
      <w:r>
        <w:t xml:space="preserve">выявленных </w:t>
      </w:r>
      <w:proofErr w:type="gramStart"/>
      <w:r>
        <w:t>несоответствиях</w:t>
      </w:r>
      <w:proofErr w:type="gramEnd"/>
      <w:r>
        <w:t xml:space="preserve"> документов, представленных потенциальным</w:t>
      </w:r>
    </w:p>
    <w:p w:rsidR="000971E0" w:rsidRDefault="000971E0" w:rsidP="000971E0">
      <w:pPr>
        <w:pStyle w:val="a3"/>
        <w:ind w:left="-993"/>
        <w:jc w:val="both"/>
      </w:pPr>
      <w:r>
        <w:t>поставщиком на предмет соответствия их электронным копиям и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 не вносится в Перечень ненадежных поставщиков</w:t>
      </w:r>
    </w:p>
    <w:p w:rsidR="000971E0" w:rsidRDefault="000971E0" w:rsidP="000971E0">
      <w:pPr>
        <w:pStyle w:val="a3"/>
        <w:ind w:left="-993"/>
        <w:jc w:val="both"/>
      </w:pPr>
      <w:r>
        <w:t>Холдинга.</w:t>
      </w:r>
    </w:p>
    <w:p w:rsidR="000971E0" w:rsidRDefault="000971E0" w:rsidP="000971E0">
      <w:pPr>
        <w:pStyle w:val="a3"/>
        <w:ind w:left="-993"/>
        <w:jc w:val="both"/>
      </w:pPr>
      <w:r>
        <w:t>Отмена тендера</w:t>
      </w:r>
    </w:p>
    <w:p w:rsidR="000971E0" w:rsidRDefault="000971E0" w:rsidP="000971E0">
      <w:pPr>
        <w:pStyle w:val="a3"/>
        <w:ind w:left="-993"/>
        <w:jc w:val="both"/>
      </w:pPr>
      <w:r>
        <w:t xml:space="preserve">58. В случае обнаружения нарушений, влияющих на итоги тендера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проводимом/проведенном </w:t>
      </w:r>
      <w:proofErr w:type="gramStart"/>
      <w:r>
        <w:t>тендере</w:t>
      </w:r>
      <w:proofErr w:type="gramEnd"/>
      <w:r>
        <w:t>, тендерная комиссия до момента заключения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договора </w:t>
      </w:r>
      <w:proofErr w:type="gramStart"/>
      <w:r>
        <w:t>обязана</w:t>
      </w:r>
      <w:proofErr w:type="gramEnd"/>
      <w:r>
        <w:t xml:space="preserve"> отменить тендер или его итоги. При этом</w:t>
      </w:r>
      <w:proofErr w:type="gramStart"/>
      <w:r>
        <w:t>,</w:t>
      </w:r>
      <w:proofErr w:type="gramEnd"/>
      <w:r>
        <w:t xml:space="preserve"> тендер должен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быть пересмотрен (в том же составе тендерной комиссии с теми же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потенциальными поставщиками, участвовавшими в тендере) или </w:t>
      </w:r>
      <w:proofErr w:type="gramStart"/>
      <w:r>
        <w:t>проведен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повторно.</w:t>
      </w:r>
    </w:p>
    <w:p w:rsidR="000971E0" w:rsidRDefault="000971E0" w:rsidP="000971E0">
      <w:pPr>
        <w:pStyle w:val="a3"/>
        <w:ind w:left="-993"/>
        <w:jc w:val="both"/>
      </w:pPr>
      <w:r>
        <w:t>Заказчик в течение 2 (двух) рабочих дней со дня принятия решения об отмене</w:t>
      </w:r>
    </w:p>
    <w:p w:rsidR="000971E0" w:rsidRDefault="000971E0" w:rsidP="000971E0">
      <w:pPr>
        <w:pStyle w:val="a3"/>
        <w:ind w:left="-993"/>
        <w:jc w:val="both"/>
      </w:pPr>
      <w:r>
        <w:t xml:space="preserve">тендера или его итогов обязан известить об этом лиц, участвовавших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проводимых </w:t>
      </w:r>
      <w:proofErr w:type="gramStart"/>
      <w:r>
        <w:t>закупках</w:t>
      </w:r>
      <w:proofErr w:type="gramEnd"/>
      <w:r>
        <w:t>.</w:t>
      </w:r>
    </w:p>
    <w:p w:rsidR="000971E0" w:rsidRDefault="000971E0" w:rsidP="000971E0">
      <w:pPr>
        <w:pStyle w:val="a3"/>
        <w:ind w:left="-993"/>
        <w:jc w:val="both"/>
      </w:pPr>
      <w:r>
        <w:t>Уведомление об отмене тендера автоматически рассылается Системой всем</w:t>
      </w:r>
    </w:p>
    <w:p w:rsidR="000971E0" w:rsidRDefault="000971E0" w:rsidP="000971E0">
      <w:pPr>
        <w:pStyle w:val="a3"/>
        <w:ind w:left="-993"/>
        <w:jc w:val="both"/>
      </w:pPr>
      <w:r>
        <w:t>участникам закупок.</w:t>
      </w:r>
    </w:p>
    <w:p w:rsidR="000971E0" w:rsidRDefault="000971E0" w:rsidP="000971E0">
      <w:pPr>
        <w:pStyle w:val="a3"/>
        <w:ind w:left="-993"/>
        <w:jc w:val="both"/>
      </w:pPr>
      <w:r>
        <w:t xml:space="preserve">В случае обнаружения нарушений в Тендерной документации по тендеру </w:t>
      </w:r>
      <w:proofErr w:type="gramStart"/>
      <w:r>
        <w:t>до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даты вскрытия конвертов с заявками потенциальных поставщиков Заказчик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обязан отменить тендер, привести в соответствие Тендерную документацию и</w:t>
      </w:r>
    </w:p>
    <w:p w:rsidR="000971E0" w:rsidRDefault="000971E0" w:rsidP="000971E0">
      <w:pPr>
        <w:pStyle w:val="a3"/>
        <w:ind w:left="-993"/>
        <w:jc w:val="both"/>
      </w:pPr>
      <w:r>
        <w:t>заново объявить тендер.</w:t>
      </w:r>
    </w:p>
    <w:p w:rsidR="000971E0" w:rsidRDefault="000971E0" w:rsidP="000971E0">
      <w:pPr>
        <w:pStyle w:val="a3"/>
        <w:ind w:left="-993"/>
        <w:jc w:val="both"/>
      </w:pPr>
      <w:r>
        <w:t>Порядок заключения договора о закупках по итогам тендера</w:t>
      </w:r>
    </w:p>
    <w:p w:rsidR="000971E0" w:rsidRDefault="000971E0" w:rsidP="000971E0">
      <w:pPr>
        <w:pStyle w:val="a3"/>
        <w:ind w:left="-993"/>
        <w:jc w:val="both"/>
      </w:pPr>
      <w:r>
        <w:t xml:space="preserve">59. Договор о закупках заключается в соответствии с </w:t>
      </w:r>
      <w:proofErr w:type="gramStart"/>
      <w:r>
        <w:t>содержащимся</w:t>
      </w:r>
      <w:proofErr w:type="gramEnd"/>
      <w:r>
        <w:t xml:space="preserve"> в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Тендерной документации проектом договора о закупках (Приложение к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Тендерной документации).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В случае заключения договора о закупках с нерезидентом Республики</w:t>
      </w:r>
    </w:p>
    <w:p w:rsidR="000971E0" w:rsidRDefault="000971E0" w:rsidP="000971E0">
      <w:pPr>
        <w:pStyle w:val="a3"/>
        <w:ind w:left="-993"/>
        <w:jc w:val="both"/>
      </w:pPr>
      <w:r>
        <w:t xml:space="preserve">Казахстан допускается оформление договора о закупках в </w:t>
      </w:r>
      <w:proofErr w:type="gramStart"/>
      <w:r>
        <w:t>предлагаемой</w:t>
      </w:r>
      <w:proofErr w:type="gramEnd"/>
      <w:r>
        <w:t xml:space="preserve"> им</w:t>
      </w:r>
    </w:p>
    <w:p w:rsidR="000971E0" w:rsidRDefault="000971E0" w:rsidP="000971E0">
      <w:pPr>
        <w:pStyle w:val="a3"/>
        <w:ind w:left="-993"/>
        <w:jc w:val="both"/>
      </w:pPr>
      <w:r>
        <w:t>форме с учетом требований законодательства Республики Казахстан.</w:t>
      </w:r>
    </w:p>
    <w:p w:rsidR="000971E0" w:rsidRDefault="000971E0" w:rsidP="000971E0">
      <w:pPr>
        <w:pStyle w:val="a3"/>
        <w:ind w:left="-993"/>
        <w:jc w:val="both"/>
      </w:pPr>
      <w:r>
        <w:t>60. Договор о закупках должен содержать цену, предложенную победителем</w:t>
      </w:r>
    </w:p>
    <w:p w:rsidR="000971E0" w:rsidRDefault="000971E0" w:rsidP="000971E0">
      <w:pPr>
        <w:pStyle w:val="a3"/>
        <w:ind w:left="-993"/>
        <w:jc w:val="both"/>
      </w:pPr>
      <w:r>
        <w:t>тендера, с начислением к ней НДС, за исключением случаев, когда победитель</w:t>
      </w:r>
    </w:p>
    <w:p w:rsidR="000971E0" w:rsidRDefault="000971E0" w:rsidP="000971E0">
      <w:pPr>
        <w:pStyle w:val="a3"/>
        <w:ind w:left="-993"/>
        <w:jc w:val="both"/>
      </w:pPr>
      <w:r>
        <w:t>тендера не является плательщиком НДС или поставляемый товар не облагается</w:t>
      </w:r>
    </w:p>
    <w:p w:rsidR="000971E0" w:rsidRDefault="000971E0" w:rsidP="000971E0">
      <w:pPr>
        <w:pStyle w:val="a3"/>
        <w:ind w:left="-993"/>
        <w:jc w:val="both"/>
      </w:pPr>
      <w:r>
        <w:t>НДС в соответствии с законодательством Республики Казахстан.</w:t>
      </w:r>
    </w:p>
    <w:p w:rsidR="000971E0" w:rsidRDefault="000971E0" w:rsidP="000971E0">
      <w:pPr>
        <w:pStyle w:val="a3"/>
        <w:ind w:left="-993"/>
        <w:jc w:val="both"/>
      </w:pPr>
      <w:r>
        <w:t xml:space="preserve">61. Заказчик не менее чем за 10 (десять) календарных дней до </w:t>
      </w:r>
      <w:proofErr w:type="gramStart"/>
      <w:r>
        <w:t>окончательного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срока подписания договора </w:t>
      </w:r>
      <w:proofErr w:type="gramStart"/>
      <w:r>
        <w:t>согласно протокола</w:t>
      </w:r>
      <w:proofErr w:type="gramEnd"/>
      <w:r>
        <w:t xml:space="preserve"> об итогах закупок направляет</w:t>
      </w:r>
    </w:p>
    <w:p w:rsidR="000971E0" w:rsidRDefault="000971E0" w:rsidP="000971E0">
      <w:pPr>
        <w:pStyle w:val="a3"/>
        <w:ind w:left="-993"/>
        <w:jc w:val="both"/>
      </w:pPr>
      <w:r>
        <w:t>победителю тендера подписанный со стороны Заказчика проект договора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закупках</w:t>
      </w:r>
      <w:proofErr w:type="gramEnd"/>
      <w:r>
        <w:t xml:space="preserve">. Победитель тендера должен подписать проект договора о закупках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течение 5 (пяти) календарных дней </w:t>
      </w:r>
      <w:proofErr w:type="gramStart"/>
      <w:r>
        <w:t>с даты получения</w:t>
      </w:r>
      <w:proofErr w:type="gramEnd"/>
      <w:r>
        <w:t xml:space="preserve"> проекта договора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закупках</w:t>
      </w:r>
      <w:proofErr w:type="gramEnd"/>
      <w:r>
        <w:t>, подписанного со стороны Заказчика. Договор о закупках способом</w:t>
      </w:r>
    </w:p>
    <w:p w:rsidR="000971E0" w:rsidRDefault="000971E0" w:rsidP="000971E0">
      <w:pPr>
        <w:pStyle w:val="a3"/>
        <w:ind w:left="-993"/>
        <w:jc w:val="both"/>
      </w:pPr>
      <w:r>
        <w:t>тендера заключается в сроки, указанные в протоколе об итогах закупок, но не</w:t>
      </w:r>
    </w:p>
    <w:p w:rsidR="000971E0" w:rsidRDefault="000971E0" w:rsidP="000971E0">
      <w:pPr>
        <w:pStyle w:val="a3"/>
        <w:ind w:left="-993"/>
        <w:jc w:val="both"/>
      </w:pPr>
      <w:r>
        <w:t xml:space="preserve">ранее чем через 10 (десять) календарных дней с даты подписания протокола </w:t>
      </w:r>
      <w:proofErr w:type="gramStart"/>
      <w:r>
        <w:t>об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итогах</w:t>
      </w:r>
      <w:proofErr w:type="gramEnd"/>
      <w:r>
        <w:t xml:space="preserve"> и не более 25 (двадцати пяти) календарных дней с даты подписания</w:t>
      </w:r>
    </w:p>
    <w:p w:rsidR="000971E0" w:rsidRDefault="000971E0" w:rsidP="000971E0">
      <w:pPr>
        <w:pStyle w:val="a3"/>
        <w:ind w:left="-993"/>
        <w:jc w:val="both"/>
      </w:pPr>
      <w:r>
        <w:t>протокола об итогах.</w:t>
      </w:r>
    </w:p>
    <w:p w:rsidR="000971E0" w:rsidRDefault="000971E0" w:rsidP="000971E0">
      <w:pPr>
        <w:pStyle w:val="a3"/>
        <w:ind w:left="-993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договор о закупках заключается с нерезидентами Республики</w:t>
      </w:r>
    </w:p>
    <w:p w:rsidR="000971E0" w:rsidRDefault="000971E0" w:rsidP="000971E0">
      <w:pPr>
        <w:pStyle w:val="a3"/>
        <w:ind w:left="-993"/>
        <w:jc w:val="both"/>
      </w:pPr>
      <w:r>
        <w:t>Казахстан, данный срок может быть дополнительно продлен на 10 (десять)</w:t>
      </w:r>
    </w:p>
    <w:p w:rsidR="000971E0" w:rsidRDefault="000971E0" w:rsidP="000971E0">
      <w:pPr>
        <w:pStyle w:val="a3"/>
        <w:ind w:left="-993"/>
        <w:jc w:val="both"/>
      </w:pPr>
      <w:r>
        <w:t>календарных дней.</w:t>
      </w:r>
    </w:p>
    <w:p w:rsidR="000971E0" w:rsidRDefault="000971E0" w:rsidP="000971E0">
      <w:pPr>
        <w:pStyle w:val="a3"/>
        <w:ind w:left="-993"/>
        <w:jc w:val="both"/>
      </w:pPr>
      <w:r>
        <w:t>62. В случае</w:t>
      </w:r>
      <w:proofErr w:type="gramStart"/>
      <w:r>
        <w:t>,</w:t>
      </w:r>
      <w:proofErr w:type="gramEnd"/>
      <w:r>
        <w:t xml:space="preserve"> если победитель тендера в сроки, установленные протоколом об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итогах</w:t>
      </w:r>
      <w:proofErr w:type="gramEnd"/>
      <w:r>
        <w:t xml:space="preserve"> тендера, не представил Заказчику подписанный договор о закупках, то</w:t>
      </w:r>
    </w:p>
    <w:p w:rsidR="000971E0" w:rsidRDefault="000971E0" w:rsidP="000971E0">
      <w:pPr>
        <w:pStyle w:val="a3"/>
        <w:ind w:left="-993"/>
        <w:jc w:val="both"/>
      </w:pPr>
      <w:r>
        <w:t>Заказчиком удерживается внесенное потенциальным поставщиком обеспечение</w:t>
      </w:r>
    </w:p>
    <w:p w:rsidR="000971E0" w:rsidRDefault="000971E0" w:rsidP="000971E0">
      <w:pPr>
        <w:pStyle w:val="a3"/>
        <w:ind w:left="-993"/>
        <w:jc w:val="both"/>
      </w:pPr>
      <w:r>
        <w:t>заявки и тендерная комиссия в течение 3 (трех) рабочих дней со дня истечения</w:t>
      </w:r>
    </w:p>
    <w:p w:rsidR="000971E0" w:rsidRDefault="000971E0" w:rsidP="000971E0">
      <w:pPr>
        <w:pStyle w:val="a3"/>
        <w:ind w:left="-993"/>
        <w:jc w:val="both"/>
      </w:pPr>
      <w:r>
        <w:t>срока, установленного для подписания договора о закупках с победителем, или</w:t>
      </w:r>
    </w:p>
    <w:p w:rsidR="000971E0" w:rsidRDefault="000971E0" w:rsidP="000971E0">
      <w:pPr>
        <w:pStyle w:val="a3"/>
        <w:ind w:left="-993"/>
        <w:jc w:val="both"/>
      </w:pPr>
      <w:r>
        <w:t>со дня письменного отказа от подписания договора о закупках победителем,</w:t>
      </w:r>
    </w:p>
    <w:p w:rsidR="000971E0" w:rsidRDefault="000971E0" w:rsidP="000971E0">
      <w:pPr>
        <w:pStyle w:val="a3"/>
        <w:ind w:left="-993"/>
        <w:jc w:val="both"/>
      </w:pPr>
      <w:r>
        <w:t xml:space="preserve">определяет победителем тендера потенциального поставщика, занявшего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итогам оценки и сопоставления второе место по цене и на условиях,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предложенных</w:t>
      </w:r>
      <w:proofErr w:type="gramEnd"/>
      <w:r>
        <w:t xml:space="preserve"> им в заявке на участие в тендере.</w:t>
      </w:r>
    </w:p>
    <w:p w:rsidR="000971E0" w:rsidRDefault="000971E0" w:rsidP="000971E0">
      <w:pPr>
        <w:pStyle w:val="a3"/>
        <w:ind w:left="-993"/>
        <w:jc w:val="both"/>
      </w:pPr>
      <w:r>
        <w:t xml:space="preserve">Уведомление о подписании договора о закупках поставщику, занявшему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итогам оценки и сопоставления второе место Заказчик обязан направить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течение 3 (трех) рабочих дней со дня подписания решения тендерной комиссии</w:t>
      </w:r>
    </w:p>
    <w:p w:rsidR="000971E0" w:rsidRDefault="000971E0" w:rsidP="000971E0">
      <w:pPr>
        <w:pStyle w:val="a3"/>
        <w:ind w:left="-993"/>
        <w:jc w:val="both"/>
      </w:pPr>
      <w:r>
        <w:t>о признании победителем поставщика, занявшего по итогам оценки и</w:t>
      </w:r>
    </w:p>
    <w:p w:rsidR="000971E0" w:rsidRDefault="000971E0" w:rsidP="000971E0">
      <w:pPr>
        <w:pStyle w:val="a3"/>
        <w:ind w:left="-993"/>
        <w:jc w:val="both"/>
      </w:pPr>
      <w:r>
        <w:t>сопоставления второе место. Поставщик, занявший по итогам оценки и</w:t>
      </w:r>
    </w:p>
    <w:p w:rsidR="000971E0" w:rsidRDefault="000971E0" w:rsidP="000971E0">
      <w:pPr>
        <w:pStyle w:val="a3"/>
        <w:ind w:left="-993"/>
        <w:jc w:val="both"/>
      </w:pPr>
      <w:r>
        <w:t>сопоставления второе место, договор о закупках должен подписать в течение не</w:t>
      </w:r>
    </w:p>
    <w:p w:rsidR="000971E0" w:rsidRDefault="000971E0" w:rsidP="000971E0">
      <w:pPr>
        <w:pStyle w:val="a3"/>
        <w:ind w:left="-993"/>
        <w:jc w:val="both"/>
      </w:pPr>
      <w:r>
        <w:t xml:space="preserve">более 5 (пяти) календарных дней </w:t>
      </w:r>
      <w:proofErr w:type="gramStart"/>
      <w:r>
        <w:t>с даты получения</w:t>
      </w:r>
      <w:proofErr w:type="gramEnd"/>
      <w:r>
        <w:t xml:space="preserve"> уведомления от Заказчика.</w:t>
      </w:r>
    </w:p>
    <w:p w:rsidR="000971E0" w:rsidRDefault="000971E0" w:rsidP="000971E0">
      <w:pPr>
        <w:pStyle w:val="a3"/>
        <w:ind w:left="-993"/>
        <w:jc w:val="both"/>
      </w:pPr>
      <w:r>
        <w:t>В случае отказа от подписания договора о закупках или непредставление</w:t>
      </w:r>
    </w:p>
    <w:p w:rsidR="000971E0" w:rsidRDefault="000971E0" w:rsidP="000971E0">
      <w:pPr>
        <w:pStyle w:val="a3"/>
        <w:ind w:left="-993"/>
        <w:jc w:val="both"/>
      </w:pPr>
      <w:r>
        <w:t>подписанного договора о закупках поставщиком, занявшим по итогам оценки и</w:t>
      </w:r>
    </w:p>
    <w:p w:rsidR="000971E0" w:rsidRDefault="000971E0" w:rsidP="000971E0">
      <w:pPr>
        <w:pStyle w:val="a3"/>
        <w:ind w:left="-993"/>
        <w:jc w:val="both"/>
      </w:pPr>
      <w:r>
        <w:t>сопоставления второе место, закупки должны быть осуществлены повторно.</w:t>
      </w:r>
    </w:p>
    <w:p w:rsidR="000971E0" w:rsidRDefault="000971E0" w:rsidP="000971E0">
      <w:pPr>
        <w:pStyle w:val="a3"/>
        <w:ind w:left="-993"/>
        <w:jc w:val="both"/>
      </w:pPr>
      <w:r>
        <w:t>В случае признания потенциального поставщика, за исключением</w:t>
      </w:r>
    </w:p>
    <w:p w:rsidR="000971E0" w:rsidRDefault="000971E0" w:rsidP="000971E0">
      <w:pPr>
        <w:pStyle w:val="a3"/>
        <w:ind w:left="-993"/>
        <w:jc w:val="both"/>
      </w:pPr>
      <w:r>
        <w:t>потенциального поставщика, занявшего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второе место, </w:t>
      </w:r>
      <w:proofErr w:type="gramStart"/>
      <w:r>
        <w:t>уклонившимся</w:t>
      </w:r>
      <w:proofErr w:type="gramEnd"/>
      <w:r>
        <w:t xml:space="preserve"> от заключения договора о закупках, Заказчик</w:t>
      </w:r>
    </w:p>
    <w:p w:rsidR="000971E0" w:rsidRDefault="000971E0" w:rsidP="000971E0">
      <w:pPr>
        <w:pStyle w:val="a3"/>
        <w:ind w:left="-993"/>
        <w:jc w:val="both"/>
      </w:pPr>
      <w:r>
        <w:t xml:space="preserve">направляет в установленном порядке соответствующую информацию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Уполномоченный орган по вопросам закупок в лице дочерней организации,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определенной</w:t>
      </w:r>
      <w:proofErr w:type="gramEnd"/>
      <w:r>
        <w:t xml:space="preserve"> Правлением Фонда для внесения сведений о таком поставщике в</w:t>
      </w:r>
    </w:p>
    <w:p w:rsidR="000971E0" w:rsidRDefault="000971E0" w:rsidP="000971E0">
      <w:pPr>
        <w:pStyle w:val="a3"/>
        <w:ind w:left="-993"/>
        <w:jc w:val="both"/>
      </w:pPr>
      <w:r>
        <w:t>Перечень ненадёжных потенциальных поставщиков (поставщиков) Холдинга.</w:t>
      </w:r>
    </w:p>
    <w:p w:rsidR="000971E0" w:rsidRDefault="000971E0" w:rsidP="000971E0">
      <w:pPr>
        <w:pStyle w:val="a3"/>
        <w:ind w:left="-993"/>
        <w:jc w:val="both"/>
      </w:pPr>
      <w:r>
        <w:t>63. Решение тендерной комиссии об определении победителем тендера</w:t>
      </w:r>
    </w:p>
    <w:p w:rsidR="000971E0" w:rsidRDefault="000971E0" w:rsidP="000971E0">
      <w:pPr>
        <w:pStyle w:val="a3"/>
        <w:ind w:left="-993"/>
        <w:jc w:val="both"/>
      </w:pPr>
      <w:r>
        <w:t>потенциального поставщика, занявшего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второе место, оформляется протоколом об определении победителем тендера</w:t>
      </w:r>
    </w:p>
    <w:p w:rsidR="000971E0" w:rsidRDefault="000971E0" w:rsidP="000971E0">
      <w:pPr>
        <w:pStyle w:val="a3"/>
        <w:ind w:left="-993"/>
        <w:jc w:val="both"/>
      </w:pPr>
      <w:r>
        <w:t>потенциального поставщика, занявшего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t>второе место, который должен содержать сумму и сроки заключения договора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закупках</w:t>
      </w:r>
      <w:proofErr w:type="gramEnd"/>
      <w:r>
        <w:t>. Заказчик не позднее 3 (трех) рабочих дней со дня подписания</w:t>
      </w:r>
    </w:p>
    <w:p w:rsidR="000971E0" w:rsidRDefault="000971E0" w:rsidP="000971E0">
      <w:pPr>
        <w:pStyle w:val="a3"/>
        <w:ind w:left="-993"/>
        <w:jc w:val="both"/>
      </w:pPr>
      <w:r>
        <w:t>протокола:</w:t>
      </w:r>
    </w:p>
    <w:p w:rsidR="000971E0" w:rsidRDefault="000971E0" w:rsidP="000971E0">
      <w:pPr>
        <w:pStyle w:val="a3"/>
        <w:ind w:left="-993"/>
        <w:jc w:val="both"/>
      </w:pPr>
      <w:r>
        <w:t>1) направляет победителю уведомление;</w:t>
      </w:r>
    </w:p>
    <w:p w:rsidR="000971E0" w:rsidRDefault="000971E0" w:rsidP="000971E0">
      <w:pPr>
        <w:pStyle w:val="a3"/>
        <w:ind w:left="-993"/>
        <w:jc w:val="both"/>
      </w:pPr>
      <w:r>
        <w:t>2) размещает протокол об определении победителем тендера потенциального</w:t>
      </w:r>
    </w:p>
    <w:p w:rsidR="000971E0" w:rsidRDefault="000971E0" w:rsidP="000971E0">
      <w:pPr>
        <w:pStyle w:val="a3"/>
        <w:ind w:left="-993"/>
        <w:jc w:val="both"/>
      </w:pPr>
      <w:r>
        <w:t xml:space="preserve">поставщика, занявшего по итогам оценки и сопоставления второе место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Системе, на </w:t>
      </w:r>
      <w:proofErr w:type="spellStart"/>
      <w:r>
        <w:t>веб-сайте</w:t>
      </w:r>
      <w:proofErr w:type="spellEnd"/>
      <w:r>
        <w:t xml:space="preserve"> Заказчика и организатора закупок и на </w:t>
      </w:r>
      <w:proofErr w:type="spellStart"/>
      <w:r>
        <w:t>веб-сайте</w:t>
      </w:r>
      <w:proofErr w:type="spellEnd"/>
      <w:r>
        <w:t>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определенном</w:t>
      </w:r>
      <w:proofErr w:type="gramEnd"/>
      <w:r>
        <w:t xml:space="preserve"> Фондом.</w:t>
      </w:r>
    </w:p>
    <w:p w:rsidR="000971E0" w:rsidRDefault="000971E0" w:rsidP="000971E0">
      <w:pPr>
        <w:pStyle w:val="a3"/>
        <w:ind w:left="-993"/>
        <w:jc w:val="both"/>
      </w:pPr>
      <w:r>
        <w:t>Потенциальный поставщик не признается уклонившимся от заключения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договора о закупках в случаях отказа потенциального поставщика </w:t>
      </w:r>
      <w:proofErr w:type="gramStart"/>
      <w:r>
        <w:t>от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заключения договора (долгосрочного договора) о закупках, связанного </w:t>
      </w:r>
      <w:proofErr w:type="gramStart"/>
      <w:r>
        <w:t>со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значительным снижением курса национальной валюты Республики Казахстан,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период </w:t>
      </w:r>
      <w:proofErr w:type="gramStart"/>
      <w:r>
        <w:t>с даты вскрытия</w:t>
      </w:r>
      <w:proofErr w:type="gramEnd"/>
      <w:r>
        <w:t xml:space="preserve"> заявок на участие в тендере и до даты подписания</w:t>
      </w:r>
    </w:p>
    <w:p w:rsidR="000971E0" w:rsidRDefault="000971E0" w:rsidP="000971E0">
      <w:pPr>
        <w:pStyle w:val="a3"/>
        <w:ind w:left="-993"/>
        <w:jc w:val="both"/>
      </w:pPr>
      <w:r>
        <w:t>договора о закупках (п.130 Правил…).</w:t>
      </w:r>
    </w:p>
    <w:p w:rsidR="000971E0" w:rsidRDefault="000971E0" w:rsidP="000971E0">
      <w:pPr>
        <w:pStyle w:val="a3"/>
        <w:ind w:left="-993"/>
        <w:jc w:val="both"/>
      </w:pPr>
      <w:r>
        <w:t xml:space="preserve">64. </w:t>
      </w:r>
      <w:proofErr w:type="gramStart"/>
      <w:r>
        <w:t>Если договор заключается с организацией инвалидов (физическим лицом -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инвалидом, осуществляющим предпринимательскую деятельность), </w:t>
      </w:r>
      <w:proofErr w:type="gramStart"/>
      <w:r>
        <w:t>состоящей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в Реестре организаций инвалидов (физических лиц - инвалидов,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осуществляющих</w:t>
      </w:r>
      <w:proofErr w:type="gramEnd"/>
      <w:r>
        <w:t xml:space="preserve"> предпринимательскую деятельность) Холдинга, условиями</w:t>
      </w:r>
    </w:p>
    <w:p w:rsidR="000971E0" w:rsidRDefault="000971E0" w:rsidP="000971E0">
      <w:pPr>
        <w:pStyle w:val="a3"/>
        <w:ind w:left="-993"/>
        <w:jc w:val="both"/>
      </w:pPr>
      <w:r>
        <w:t xml:space="preserve">договора должна предусматриваться предоплата в размере не менее 30% </w:t>
      </w:r>
      <w:proofErr w:type="gramStart"/>
      <w:r>
        <w:t>от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суммы договора, которая должна выплачиваться не позднее 30 (тридцати)</w:t>
      </w:r>
    </w:p>
    <w:p w:rsidR="000971E0" w:rsidRDefault="000971E0" w:rsidP="000971E0">
      <w:pPr>
        <w:pStyle w:val="a3"/>
        <w:ind w:left="-993"/>
        <w:jc w:val="both"/>
      </w:pPr>
      <w:r>
        <w:t xml:space="preserve">календарных 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0971E0" w:rsidRDefault="000971E0" w:rsidP="000971E0">
      <w:pPr>
        <w:pStyle w:val="a3"/>
        <w:ind w:left="-993"/>
        <w:jc w:val="both"/>
      </w:pPr>
      <w:r>
        <w:t>65. Расчет, в том числе окончательный расчет по договору, Заказчик обязан</w:t>
      </w:r>
    </w:p>
    <w:p w:rsidR="000971E0" w:rsidRDefault="000971E0" w:rsidP="000971E0">
      <w:pPr>
        <w:pStyle w:val="a3"/>
        <w:ind w:left="-993"/>
        <w:jc w:val="both"/>
      </w:pPr>
      <w:r>
        <w:t xml:space="preserve">осуществить в срок не позднее 30 (тридцати) рабочих дней </w:t>
      </w:r>
      <w:proofErr w:type="gramStart"/>
      <w:r>
        <w:t>с даты подписания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сторонами соответствующег</w:t>
      </w:r>
      <w:proofErr w:type="gramStart"/>
      <w:r>
        <w:t>о(</w:t>
      </w:r>
      <w:proofErr w:type="gramEnd"/>
      <w:r>
        <w:t>их) акта(</w:t>
      </w:r>
      <w:proofErr w:type="spellStart"/>
      <w:r>
        <w:t>ов</w:t>
      </w:r>
      <w:proofErr w:type="spellEnd"/>
      <w:r>
        <w:t>).</w:t>
      </w:r>
    </w:p>
    <w:p w:rsidR="000971E0" w:rsidRDefault="000971E0" w:rsidP="000971E0">
      <w:pPr>
        <w:pStyle w:val="a3"/>
        <w:ind w:left="-993"/>
        <w:jc w:val="both"/>
      </w:pPr>
      <w:r>
        <w:t>66. Заказчик возвращает внесенное обеспечение исполнения договора о</w:t>
      </w:r>
    </w:p>
    <w:p w:rsidR="000971E0" w:rsidRDefault="000971E0" w:rsidP="000971E0">
      <w:pPr>
        <w:pStyle w:val="a3"/>
        <w:ind w:left="-993"/>
        <w:jc w:val="both"/>
      </w:pPr>
      <w:r>
        <w:t xml:space="preserve">закупках поставщику в течение 10 (десяти) рабочих дней с даты </w:t>
      </w:r>
      <w:proofErr w:type="gramStart"/>
      <w:r>
        <w:t>полного</w:t>
      </w:r>
      <w:proofErr w:type="gramEnd"/>
      <w:r>
        <w:t xml:space="preserve"> и</w:t>
      </w:r>
    </w:p>
    <w:p w:rsidR="000971E0" w:rsidRDefault="000971E0" w:rsidP="000971E0">
      <w:pPr>
        <w:pStyle w:val="a3"/>
        <w:ind w:left="-993"/>
        <w:jc w:val="both"/>
      </w:pPr>
      <w:r>
        <w:t xml:space="preserve">надлежащего исполнения им своих обязательств по договору о закупках,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случае</w:t>
      </w:r>
      <w:proofErr w:type="gramEnd"/>
      <w:r>
        <w:t>, если внесение обеспечения исполнения договора было предусмотрено</w:t>
      </w:r>
    </w:p>
    <w:p w:rsidR="000971E0" w:rsidRDefault="000971E0" w:rsidP="000971E0">
      <w:pPr>
        <w:pStyle w:val="a3"/>
        <w:ind w:left="-993"/>
        <w:jc w:val="both"/>
      </w:pPr>
      <w:r>
        <w:t>договором.</w:t>
      </w:r>
    </w:p>
    <w:p w:rsidR="000971E0" w:rsidRDefault="000971E0" w:rsidP="000971E0">
      <w:pPr>
        <w:pStyle w:val="a3"/>
        <w:ind w:left="-993"/>
        <w:jc w:val="both"/>
      </w:pPr>
      <w:r>
        <w:t>В случае нарушения поставщиком исполнения договорных обязательств</w:t>
      </w:r>
    </w:p>
    <w:p w:rsidR="000971E0" w:rsidRDefault="000971E0" w:rsidP="000971E0">
      <w:pPr>
        <w:pStyle w:val="a3"/>
        <w:ind w:left="-993"/>
        <w:jc w:val="both"/>
      </w:pPr>
      <w:r>
        <w:t>Заказчик вправе удержать из суммы внесенного обеспечения исполнения</w:t>
      </w:r>
    </w:p>
    <w:p w:rsidR="000971E0" w:rsidRDefault="000971E0" w:rsidP="000971E0">
      <w:pPr>
        <w:pStyle w:val="a3"/>
        <w:ind w:left="-993"/>
        <w:jc w:val="both"/>
      </w:pPr>
      <w:r>
        <w:t>договора о закупках сумму штрафа, начисленную поставщику за нарушение</w:t>
      </w:r>
    </w:p>
    <w:p w:rsidR="000971E0" w:rsidRDefault="000971E0" w:rsidP="000971E0">
      <w:pPr>
        <w:pStyle w:val="a3"/>
        <w:ind w:left="-993"/>
        <w:jc w:val="both"/>
      </w:pPr>
      <w:r>
        <w:t>исполнения им договорных обязательств и возникших в связи с этим убытков.</w:t>
      </w:r>
    </w:p>
    <w:p w:rsidR="000971E0" w:rsidRDefault="000971E0" w:rsidP="000971E0">
      <w:pPr>
        <w:pStyle w:val="a3"/>
        <w:ind w:left="-993"/>
        <w:jc w:val="both"/>
      </w:pPr>
      <w:r>
        <w:t>Оставшаяся сумма обеспечения исполнения договора возвращается поставщику</w:t>
      </w:r>
    </w:p>
    <w:p w:rsidR="000971E0" w:rsidRDefault="000971E0" w:rsidP="000971E0">
      <w:pPr>
        <w:pStyle w:val="a3"/>
        <w:ind w:left="-993"/>
        <w:jc w:val="both"/>
      </w:pPr>
      <w:r>
        <w:t>в течение 10 (десяти) рабочих дней с даты полного и надлежащего исполнения</w:t>
      </w:r>
    </w:p>
    <w:p w:rsidR="000971E0" w:rsidRDefault="000971E0" w:rsidP="000971E0">
      <w:pPr>
        <w:pStyle w:val="a3"/>
        <w:ind w:left="-993"/>
        <w:jc w:val="both"/>
      </w:pPr>
      <w:r>
        <w:t>им своих обязательств по договору, а также устранения им допущенных и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возможных к устранению нарушений условий договора (в случае допущения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таких нарушений) без внесения его в Перечень ненадежных потенциальных</w:t>
      </w:r>
    </w:p>
    <w:p w:rsidR="000971E0" w:rsidRDefault="000971E0" w:rsidP="000971E0">
      <w:pPr>
        <w:pStyle w:val="a3"/>
        <w:ind w:left="-993"/>
        <w:jc w:val="both"/>
      </w:pPr>
      <w:r>
        <w:t>поставщиков (поставщиков) Холдинга.</w:t>
      </w:r>
    </w:p>
    <w:p w:rsidR="000971E0" w:rsidRDefault="000971E0" w:rsidP="000971E0">
      <w:pPr>
        <w:pStyle w:val="a3"/>
        <w:ind w:left="-993"/>
        <w:jc w:val="both"/>
      </w:pPr>
      <w:r>
        <w:t>При этом</w:t>
      </w:r>
      <w:proofErr w:type="gramStart"/>
      <w:r>
        <w:t>,</w:t>
      </w:r>
      <w:proofErr w:type="gramEnd"/>
      <w:r>
        <w:t xml:space="preserve"> в случае полной оплаты штрафных санкций самостоятельно</w:t>
      </w:r>
    </w:p>
    <w:p w:rsidR="000971E0" w:rsidRDefault="000971E0" w:rsidP="000971E0">
      <w:pPr>
        <w:pStyle w:val="a3"/>
        <w:ind w:left="-993"/>
        <w:jc w:val="both"/>
      </w:pPr>
      <w:r>
        <w:t>поставщиком, обеспечение исполнение договора Заказчиком не удерживается и</w:t>
      </w:r>
    </w:p>
    <w:p w:rsidR="000971E0" w:rsidRDefault="000971E0" w:rsidP="000971E0">
      <w:pPr>
        <w:pStyle w:val="a3"/>
        <w:ind w:left="-993"/>
        <w:jc w:val="both"/>
      </w:pPr>
      <w:r>
        <w:t>(поставщиков) Холдинга. В случае если потенциальный поставщик в сроки,</w:t>
      </w:r>
    </w:p>
    <w:p w:rsidR="000971E0" w:rsidRDefault="000971E0" w:rsidP="000971E0">
      <w:pPr>
        <w:pStyle w:val="a3"/>
        <w:ind w:left="-993"/>
        <w:jc w:val="both"/>
      </w:pPr>
      <w:r>
        <w:t>установленные в протоколе об итогах тендера, не представил Заказчику</w:t>
      </w:r>
    </w:p>
    <w:p w:rsidR="000971E0" w:rsidRDefault="000971E0" w:rsidP="000971E0">
      <w:pPr>
        <w:pStyle w:val="a3"/>
        <w:ind w:left="-993"/>
        <w:jc w:val="both"/>
      </w:pPr>
      <w:r>
        <w:t>подписанный договор о закупках или, заключив договор, не внес обеспечение</w:t>
      </w:r>
    </w:p>
    <w:p w:rsidR="000971E0" w:rsidRDefault="000971E0" w:rsidP="000971E0">
      <w:pPr>
        <w:pStyle w:val="a3"/>
        <w:ind w:left="-993"/>
        <w:jc w:val="both"/>
      </w:pPr>
      <w:r>
        <w:t>исполнения договора, то такой потенциальный поставщик признается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уклонившимся</w:t>
      </w:r>
      <w:proofErr w:type="gramEnd"/>
      <w:r>
        <w:t xml:space="preserve"> от заключения договора о закупках.</w:t>
      </w:r>
    </w:p>
    <w:p w:rsidR="000971E0" w:rsidRDefault="000971E0" w:rsidP="000971E0">
      <w:pPr>
        <w:pStyle w:val="a3"/>
        <w:ind w:left="-993"/>
        <w:jc w:val="both"/>
      </w:pPr>
      <w:r>
        <w:t xml:space="preserve">67. Если на этапе исполнения договор о закупках </w:t>
      </w:r>
      <w:proofErr w:type="gramStart"/>
      <w:r>
        <w:t>был</w:t>
      </w:r>
      <w:proofErr w:type="gramEnd"/>
      <w:r>
        <w:t xml:space="preserve"> расторгнут по вине</w:t>
      </w:r>
    </w:p>
    <w:p w:rsidR="000971E0" w:rsidRDefault="000971E0" w:rsidP="000971E0">
      <w:pPr>
        <w:pStyle w:val="a3"/>
        <w:ind w:left="-993"/>
        <w:jc w:val="both"/>
      </w:pPr>
      <w:r>
        <w:t>поставщика, заказчик должен направить потенциальному поставщику,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занявшему</w:t>
      </w:r>
      <w:proofErr w:type="gramEnd"/>
      <w:r>
        <w:t xml:space="preserve"> по итогам сопоставления и оценки второе место, уведомление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намерении</w:t>
      </w:r>
      <w:proofErr w:type="gramEnd"/>
      <w:r>
        <w:t xml:space="preserve"> заключения с ним договора о закупках по цене, не превышающей</w:t>
      </w:r>
    </w:p>
    <w:p w:rsidR="000971E0" w:rsidRDefault="000971E0" w:rsidP="000971E0">
      <w:pPr>
        <w:pStyle w:val="a3"/>
        <w:ind w:left="-993"/>
        <w:jc w:val="both"/>
      </w:pPr>
      <w:r>
        <w:t>предложенную им цену в Заявке, с учетом стоимости обязательств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исполненных</w:t>
      </w:r>
      <w:proofErr w:type="gramEnd"/>
      <w:r>
        <w:t xml:space="preserve"> поставщиком и оплаченных заказчиком. В случае, если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потенциальным поставщиком, занявшим по итогам оценки и сопоставления</w:t>
      </w:r>
    </w:p>
    <w:p w:rsidR="000971E0" w:rsidRDefault="000971E0" w:rsidP="000971E0">
      <w:pPr>
        <w:pStyle w:val="a3"/>
        <w:ind w:left="-993"/>
        <w:jc w:val="both"/>
      </w:pPr>
      <w:r>
        <w:t xml:space="preserve">второе место не будет представлен ответ на уведомление, то заказчик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истечении</w:t>
      </w:r>
      <w:proofErr w:type="gramEnd"/>
      <w:r>
        <w:t xml:space="preserve"> 10 (десяти) рабочих дней с даты направления уведомления вправе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осуществить закупки с соответствии с Правилами.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68. Внесение изменений и дополнений в проект договора о закупках</w:t>
      </w:r>
    </w:p>
    <w:p w:rsidR="000971E0" w:rsidRDefault="000971E0" w:rsidP="000971E0">
      <w:pPr>
        <w:pStyle w:val="a3"/>
        <w:ind w:left="-993"/>
        <w:jc w:val="both"/>
      </w:pPr>
      <w:r>
        <w:t>допускается по взаимному согласию сторон:</w:t>
      </w:r>
    </w:p>
    <w:p w:rsidR="000971E0" w:rsidRDefault="000971E0" w:rsidP="000971E0">
      <w:pPr>
        <w:pStyle w:val="a3"/>
        <w:ind w:left="-993"/>
        <w:jc w:val="both"/>
      </w:pPr>
      <w:r>
        <w:t>1) в части уменьшения суммы проекта договора о закупках при условии</w:t>
      </w:r>
    </w:p>
    <w:p w:rsidR="000971E0" w:rsidRDefault="000971E0" w:rsidP="000971E0">
      <w:pPr>
        <w:pStyle w:val="a3"/>
        <w:ind w:left="-993"/>
        <w:jc w:val="both"/>
      </w:pPr>
      <w:r>
        <w:t>неизменности качества и других условий, явившихся основой для выбора</w:t>
      </w:r>
    </w:p>
    <w:p w:rsidR="000971E0" w:rsidRDefault="000971E0" w:rsidP="000971E0">
      <w:pPr>
        <w:pStyle w:val="a3"/>
        <w:ind w:left="-993"/>
        <w:jc w:val="both"/>
      </w:pPr>
      <w:r>
        <w:t>поставщика;</w:t>
      </w:r>
    </w:p>
    <w:p w:rsidR="000971E0" w:rsidRDefault="000971E0" w:rsidP="000971E0">
      <w:pPr>
        <w:pStyle w:val="a3"/>
        <w:ind w:left="-993"/>
        <w:jc w:val="both"/>
      </w:pPr>
      <w:r>
        <w:t>2) в случае принятия Заказчиком альтернативных условий потенциального</w:t>
      </w:r>
    </w:p>
    <w:p w:rsidR="000971E0" w:rsidRDefault="000971E0" w:rsidP="000971E0">
      <w:pPr>
        <w:pStyle w:val="a3"/>
        <w:ind w:left="-993"/>
        <w:jc w:val="both"/>
      </w:pPr>
      <w:r>
        <w:t>поставщика;</w:t>
      </w:r>
    </w:p>
    <w:p w:rsidR="000971E0" w:rsidRDefault="000971E0" w:rsidP="000971E0">
      <w:pPr>
        <w:pStyle w:val="a3"/>
        <w:ind w:left="-993"/>
        <w:jc w:val="both"/>
      </w:pPr>
      <w:r>
        <w:t>3) в случае отказа либо изменения условий выплаты аванса (предоплаты);</w:t>
      </w:r>
    </w:p>
    <w:p w:rsidR="000971E0" w:rsidRDefault="000971E0" w:rsidP="000971E0">
      <w:pPr>
        <w:pStyle w:val="a3"/>
        <w:ind w:left="-993"/>
        <w:jc w:val="both"/>
      </w:pPr>
      <w:r>
        <w:t>4) в части продления сроков выполнения обязательств поставщика по поставке</w:t>
      </w:r>
    </w:p>
    <w:p w:rsidR="000971E0" w:rsidRDefault="000971E0" w:rsidP="000971E0">
      <w:pPr>
        <w:pStyle w:val="a3"/>
        <w:ind w:left="-993"/>
        <w:jc w:val="both"/>
      </w:pPr>
      <w:r>
        <w:t xml:space="preserve">Товаров, в случаях его заключения в соответствии с п.62, п.67 </w:t>
      </w:r>
      <w:proofErr w:type="gramStart"/>
      <w:r>
        <w:t>Тендерной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документации с потенциальным поставщиком, занявшим по итогам оценки и</w:t>
      </w:r>
    </w:p>
    <w:p w:rsidR="000971E0" w:rsidRDefault="000971E0" w:rsidP="000971E0">
      <w:pPr>
        <w:pStyle w:val="a3"/>
        <w:ind w:left="-993"/>
        <w:jc w:val="both"/>
      </w:pPr>
      <w:r>
        <w:t>сопоставления второе место, при этом договор о закупках заключается по цене,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не превышающей предложенную им цену в заявке на участие в тендере.</w:t>
      </w:r>
      <w:proofErr w:type="gramEnd"/>
      <w:r>
        <w:t xml:space="preserve"> В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таком</w:t>
      </w:r>
      <w:proofErr w:type="gramEnd"/>
      <w:r>
        <w:t xml:space="preserve"> случае учитывается произведенная Заказчиком оплата стоимости</w:t>
      </w:r>
    </w:p>
    <w:p w:rsidR="000971E0" w:rsidRDefault="000971E0" w:rsidP="000971E0">
      <w:pPr>
        <w:pStyle w:val="a3"/>
        <w:ind w:left="-993"/>
        <w:jc w:val="both"/>
      </w:pPr>
      <w:r>
        <w:t>обязательств исполненных победителем тендера.</w:t>
      </w:r>
    </w:p>
    <w:p w:rsidR="000971E0" w:rsidRDefault="000971E0" w:rsidP="000971E0">
      <w:pPr>
        <w:pStyle w:val="a3"/>
        <w:ind w:left="-993"/>
        <w:jc w:val="both"/>
      </w:pPr>
      <w:r>
        <w:t xml:space="preserve">В случае применения п.62 Тендерной документации срок продлевается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количество дней, исчисляемые со дня подписания протокола об итогах тендера</w:t>
      </w:r>
    </w:p>
    <w:p w:rsidR="000971E0" w:rsidRDefault="000971E0" w:rsidP="000971E0">
      <w:pPr>
        <w:pStyle w:val="a3"/>
        <w:ind w:left="-993"/>
        <w:jc w:val="both"/>
      </w:pPr>
      <w:r>
        <w:t>до даты истечения срока, установленного для подписания договора о закупках,</w:t>
      </w:r>
    </w:p>
    <w:p w:rsidR="000971E0" w:rsidRDefault="000971E0" w:rsidP="000971E0">
      <w:pPr>
        <w:pStyle w:val="a3"/>
        <w:ind w:left="-993"/>
        <w:jc w:val="both"/>
      </w:pPr>
      <w:r>
        <w:t>победителем, или со дня письменного отказа от подписания договора о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закупках победителем (за исключением случая, когда победитель тендера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отказался от подписания договора в пределах срока, установленного </w:t>
      </w:r>
      <w:proofErr w:type="gramStart"/>
      <w:r>
        <w:t>для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подписания договора). В случае применения п. 70 Тендерной документации</w:t>
      </w:r>
    </w:p>
    <w:p w:rsidR="000971E0" w:rsidRDefault="000971E0" w:rsidP="000971E0">
      <w:pPr>
        <w:pStyle w:val="a3"/>
        <w:ind w:left="-993"/>
        <w:jc w:val="both"/>
      </w:pPr>
      <w:r>
        <w:t>срок продлевается на количество дней, исчисляемые со дня заключения</w:t>
      </w:r>
    </w:p>
    <w:p w:rsidR="000971E0" w:rsidRDefault="000971E0" w:rsidP="000971E0">
      <w:pPr>
        <w:pStyle w:val="a3"/>
        <w:ind w:left="-993"/>
        <w:jc w:val="both"/>
      </w:pPr>
      <w:r>
        <w:t>договора с победителем тендера до даты расторжения договора с победителем</w:t>
      </w:r>
    </w:p>
    <w:p w:rsidR="000971E0" w:rsidRDefault="000971E0" w:rsidP="000971E0">
      <w:pPr>
        <w:pStyle w:val="a3"/>
        <w:ind w:left="-993"/>
        <w:jc w:val="both"/>
      </w:pPr>
      <w:r>
        <w:t>тендера.</w:t>
      </w:r>
    </w:p>
    <w:p w:rsidR="000971E0" w:rsidRDefault="000971E0" w:rsidP="000971E0">
      <w:pPr>
        <w:pStyle w:val="a3"/>
        <w:ind w:left="-993"/>
        <w:jc w:val="both"/>
      </w:pPr>
      <w:r>
        <w:t>69. Не допускается вносить в проект либо заключенный договор о закупках</w:t>
      </w:r>
    </w:p>
    <w:p w:rsidR="000971E0" w:rsidRDefault="000971E0" w:rsidP="000971E0">
      <w:pPr>
        <w:pStyle w:val="a3"/>
        <w:ind w:left="-993"/>
        <w:jc w:val="both"/>
      </w:pPr>
      <w:r>
        <w:t>изменения, которые могут изменить содержание условий проводимых</w:t>
      </w:r>
    </w:p>
    <w:p w:rsidR="000971E0" w:rsidRDefault="000971E0" w:rsidP="000971E0">
      <w:pPr>
        <w:pStyle w:val="a3"/>
        <w:ind w:left="-993"/>
        <w:jc w:val="both"/>
      </w:pPr>
      <w:r>
        <w:t>(проведенных) закупок и/или предложения, явившегося основой для выбора</w:t>
      </w:r>
    </w:p>
    <w:p w:rsidR="000971E0" w:rsidRDefault="000971E0" w:rsidP="000971E0">
      <w:pPr>
        <w:pStyle w:val="a3"/>
        <w:ind w:left="-993"/>
        <w:jc w:val="both"/>
      </w:pPr>
      <w:r>
        <w:t>поставщика, по иным основаниям, не предусмотренным пунктом 133 Правил.</w:t>
      </w:r>
    </w:p>
    <w:p w:rsidR="000971E0" w:rsidRDefault="000971E0" w:rsidP="000971E0">
      <w:pPr>
        <w:pStyle w:val="a3"/>
        <w:ind w:left="-993"/>
        <w:jc w:val="both"/>
      </w:pPr>
      <w:r>
        <w:t xml:space="preserve">Информация о случаях включения потенциального поставщика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Перечень ненадежных потенциальных поставщиков (поставщиков)</w:t>
      </w:r>
    </w:p>
    <w:p w:rsidR="000971E0" w:rsidRDefault="000971E0" w:rsidP="000971E0">
      <w:pPr>
        <w:pStyle w:val="a3"/>
        <w:ind w:left="-993"/>
        <w:jc w:val="both"/>
      </w:pPr>
      <w:r>
        <w:t>Холдинга</w:t>
      </w:r>
    </w:p>
    <w:p w:rsidR="000971E0" w:rsidRDefault="000971E0" w:rsidP="000971E0">
      <w:pPr>
        <w:pStyle w:val="a3"/>
        <w:ind w:left="-993"/>
        <w:jc w:val="both"/>
      </w:pPr>
      <w:r>
        <w:t>70. Потенциальный поставщик (поставщик) подлежит включению в Перечень</w:t>
      </w:r>
    </w:p>
    <w:p w:rsidR="000971E0" w:rsidRDefault="000971E0" w:rsidP="000971E0">
      <w:pPr>
        <w:pStyle w:val="a3"/>
        <w:ind w:left="-993"/>
        <w:jc w:val="both"/>
      </w:pPr>
      <w:r>
        <w:t xml:space="preserve">ненадежных потенциальных поставщиков (поставщиков) Холдинга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следующим основаниям:</w:t>
      </w:r>
    </w:p>
    <w:p w:rsidR="000971E0" w:rsidRDefault="000971E0" w:rsidP="000971E0">
      <w:pPr>
        <w:pStyle w:val="a3"/>
        <w:ind w:left="-993"/>
        <w:jc w:val="both"/>
      </w:pPr>
      <w:r>
        <w:t xml:space="preserve">1. предоставления потенциальным поставщиком недостоверной информации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обязательным критериям оценки и сопоставления заявок на участие в тендере;</w:t>
      </w:r>
    </w:p>
    <w:p w:rsidR="000971E0" w:rsidRDefault="000971E0" w:rsidP="000971E0">
      <w:pPr>
        <w:pStyle w:val="a3"/>
        <w:ind w:left="-993"/>
        <w:jc w:val="both"/>
      </w:pPr>
      <w:r>
        <w:t>2. в случае уклонения потенциального поставщика, признанного победителем</w:t>
      </w:r>
    </w:p>
    <w:p w:rsidR="000971E0" w:rsidRDefault="000971E0" w:rsidP="000971E0">
      <w:pPr>
        <w:pStyle w:val="a3"/>
        <w:ind w:left="-993"/>
        <w:jc w:val="both"/>
      </w:pPr>
      <w:r>
        <w:t xml:space="preserve">закупок, проведенного способом тендера или запроса ценовых предложений, </w:t>
      </w:r>
      <w:proofErr w:type="gramStart"/>
      <w:r>
        <w:t>от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заключения договора о закупках, за исключением потенциального поставщика,</w:t>
      </w:r>
    </w:p>
    <w:p w:rsidR="000971E0" w:rsidRDefault="000971E0" w:rsidP="000971E0">
      <w:pPr>
        <w:pStyle w:val="a3"/>
        <w:ind w:left="-993"/>
        <w:jc w:val="both"/>
      </w:pPr>
      <w:r>
        <w:t>занявшего по итогам оценки и сопоставления второе место;</w:t>
      </w:r>
    </w:p>
    <w:p w:rsidR="000971E0" w:rsidRDefault="000971E0" w:rsidP="000971E0">
      <w:pPr>
        <w:pStyle w:val="a3"/>
        <w:ind w:left="-993"/>
        <w:jc w:val="both"/>
      </w:pPr>
      <w:r>
        <w:t>3. невнесения обеспечения исполнения договора и (или) обеспечения возврата</w:t>
      </w:r>
    </w:p>
    <w:p w:rsidR="000971E0" w:rsidRDefault="000971E0" w:rsidP="000971E0">
      <w:pPr>
        <w:pStyle w:val="a3"/>
        <w:ind w:left="-993"/>
        <w:jc w:val="both"/>
      </w:pPr>
      <w:r>
        <w:t>аванса (предоплаты), в установленные договором сроки, по закупкам,</w:t>
      </w:r>
    </w:p>
    <w:p w:rsidR="000971E0" w:rsidRDefault="000971E0" w:rsidP="000971E0">
      <w:pPr>
        <w:pStyle w:val="a3"/>
        <w:ind w:left="-993"/>
        <w:jc w:val="both"/>
      </w:pPr>
      <w:r>
        <w:t xml:space="preserve">проведенным способом тендера, запросом ценовых предложений, способом </w:t>
      </w:r>
      <w:proofErr w:type="gramStart"/>
      <w:r>
        <w:t>из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одного источника за исключением случаев:</w:t>
      </w:r>
    </w:p>
    <w:p w:rsidR="000971E0" w:rsidRDefault="000971E0" w:rsidP="000971E0">
      <w:pPr>
        <w:pStyle w:val="a3"/>
        <w:ind w:left="-993"/>
        <w:jc w:val="both"/>
      </w:pPr>
      <w:r>
        <w:t>3.1. когда Заказчиком изменены условия оплаты по договору в связи с отказом</w:t>
      </w:r>
    </w:p>
    <w:p w:rsidR="000971E0" w:rsidRDefault="000971E0" w:rsidP="000971E0">
      <w:pPr>
        <w:pStyle w:val="a3"/>
        <w:ind w:left="-993"/>
        <w:jc w:val="both"/>
      </w:pPr>
      <w:r>
        <w:t>потенциального поставщика от аванса (предоплаты) по договору,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определенного</w:t>
      </w:r>
      <w:proofErr w:type="gramEnd"/>
      <w:r>
        <w:t xml:space="preserve"> Заказчиком;</w:t>
      </w:r>
    </w:p>
    <w:p w:rsidR="000971E0" w:rsidRDefault="000971E0" w:rsidP="000971E0">
      <w:pPr>
        <w:pStyle w:val="a3"/>
        <w:ind w:left="-993"/>
        <w:jc w:val="both"/>
      </w:pPr>
      <w:r>
        <w:t xml:space="preserve">3.2. полного и надлежащего исполнения поставщиком своих обязательств </w:t>
      </w:r>
      <w:proofErr w:type="gramStart"/>
      <w:r>
        <w:t>по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договору о закупках до истечения окончательного срока внесения обеспечения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исполнения договора о закупках;</w:t>
      </w:r>
    </w:p>
    <w:p w:rsidR="000971E0" w:rsidRDefault="000971E0" w:rsidP="000971E0">
      <w:pPr>
        <w:pStyle w:val="a3"/>
        <w:ind w:left="-993"/>
        <w:jc w:val="both"/>
      </w:pPr>
      <w:r>
        <w:t>3.3. требования Заказчико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представления обеспечения возврата аванса</w:t>
      </w:r>
    </w:p>
    <w:p w:rsidR="000971E0" w:rsidRDefault="000971E0" w:rsidP="000971E0">
      <w:pPr>
        <w:pStyle w:val="a3"/>
        <w:ind w:left="-993"/>
        <w:jc w:val="both"/>
      </w:pPr>
      <w:r>
        <w:t>(предоплаты):</w:t>
      </w:r>
    </w:p>
    <w:p w:rsidR="000971E0" w:rsidRDefault="000971E0" w:rsidP="000971E0">
      <w:pPr>
        <w:pStyle w:val="a3"/>
        <w:ind w:left="-993"/>
        <w:jc w:val="both"/>
      </w:pPr>
      <w:r>
        <w:t>- организациями, входящими в Холдинг;</w:t>
      </w:r>
    </w:p>
    <w:p w:rsidR="000971E0" w:rsidRDefault="000971E0" w:rsidP="000971E0">
      <w:pPr>
        <w:pStyle w:val="a3"/>
        <w:ind w:left="-993"/>
        <w:jc w:val="both"/>
      </w:pPr>
      <w:r>
        <w:t xml:space="preserve">- случаи, когда предметом закупок являются услуги страхования, </w:t>
      </w:r>
      <w:proofErr w:type="gramStart"/>
      <w:r>
        <w:t>электрическая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энергия или горюче-смазочные материалы (по решению Заказчика);</w:t>
      </w:r>
    </w:p>
    <w:p w:rsidR="000971E0" w:rsidRDefault="000971E0" w:rsidP="000971E0">
      <w:pPr>
        <w:pStyle w:val="a3"/>
        <w:ind w:left="-993"/>
        <w:jc w:val="both"/>
      </w:pPr>
      <w:r>
        <w:t>- отечественными товаропроизводителями закупаемого товара;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- организациями инвалидов (физические лица - инвалиды, осуществляющие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предпринимательскую деятельность), </w:t>
      </w:r>
      <w:proofErr w:type="gramStart"/>
      <w:r>
        <w:t>производящими</w:t>
      </w:r>
      <w:proofErr w:type="gramEnd"/>
      <w:r>
        <w:t xml:space="preserve"> закупаемый товар,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состоящими в Реестре организаций инвалидов (физических лиц - инвалидов,</w:t>
      </w:r>
      <w:proofErr w:type="gramEnd"/>
    </w:p>
    <w:p w:rsidR="000971E0" w:rsidRDefault="000971E0" w:rsidP="000971E0">
      <w:pPr>
        <w:pStyle w:val="a3"/>
        <w:ind w:left="-993"/>
        <w:jc w:val="both"/>
      </w:pPr>
      <w:proofErr w:type="gramStart"/>
      <w:r>
        <w:t>осуществляющих</w:t>
      </w:r>
      <w:proofErr w:type="gramEnd"/>
      <w:r>
        <w:t xml:space="preserve"> предпринимательскую деятельность) Холдинга;</w:t>
      </w:r>
    </w:p>
    <w:p w:rsidR="000971E0" w:rsidRDefault="000971E0" w:rsidP="000971E0">
      <w:pPr>
        <w:pStyle w:val="a3"/>
        <w:ind w:left="-993"/>
        <w:jc w:val="both"/>
      </w:pPr>
      <w:r>
        <w:t>3.4. требования Заказчико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представления обеспечения исполнения</w:t>
      </w:r>
    </w:p>
    <w:p w:rsidR="000971E0" w:rsidRDefault="000971E0" w:rsidP="000971E0">
      <w:pPr>
        <w:pStyle w:val="a3"/>
        <w:ind w:left="-993"/>
        <w:jc w:val="both"/>
      </w:pPr>
      <w:r>
        <w:t>договора: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- организациями инвалидов (физические лица - инвалиды, осуществляющие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предпринимательскую деятельность), </w:t>
      </w:r>
      <w:proofErr w:type="gramStart"/>
      <w:r>
        <w:t>состоящими</w:t>
      </w:r>
      <w:proofErr w:type="gramEnd"/>
      <w:r>
        <w:t xml:space="preserve"> в Реестре организаций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инвалидов (физических лиц - инвалидов, осуществляющих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предпринимательскую деятельность) Холдинга;</w:t>
      </w:r>
    </w:p>
    <w:p w:rsidR="000971E0" w:rsidRDefault="000971E0" w:rsidP="000971E0">
      <w:pPr>
        <w:pStyle w:val="a3"/>
        <w:ind w:left="-993"/>
        <w:jc w:val="both"/>
      </w:pPr>
      <w:r>
        <w:t>- отечественными товаропроизводителями закупаемого товара;</w:t>
      </w:r>
    </w:p>
    <w:p w:rsidR="000971E0" w:rsidRDefault="000971E0" w:rsidP="000971E0">
      <w:pPr>
        <w:pStyle w:val="a3"/>
        <w:ind w:left="-993"/>
        <w:jc w:val="both"/>
      </w:pPr>
      <w:r>
        <w:t>- организациями, входящими в Холдинг;</w:t>
      </w:r>
    </w:p>
    <w:p w:rsidR="000971E0" w:rsidRDefault="000971E0" w:rsidP="000971E0">
      <w:pPr>
        <w:pStyle w:val="a3"/>
        <w:ind w:left="-993"/>
        <w:jc w:val="both"/>
      </w:pPr>
      <w:r>
        <w:t>3.5. предусмотренных пунктом 127 Правил закупок</w:t>
      </w:r>
    </w:p>
    <w:p w:rsidR="000971E0" w:rsidRDefault="000971E0" w:rsidP="000971E0">
      <w:pPr>
        <w:pStyle w:val="a3"/>
        <w:ind w:left="-993"/>
        <w:jc w:val="both"/>
      </w:pPr>
      <w:r>
        <w:t>4. в случае наличия вступившего в законную силу решения (постановления)</w:t>
      </w:r>
    </w:p>
    <w:p w:rsidR="000971E0" w:rsidRDefault="000971E0" w:rsidP="000971E0">
      <w:pPr>
        <w:pStyle w:val="a3"/>
        <w:ind w:left="-993"/>
        <w:jc w:val="both"/>
      </w:pPr>
      <w:r>
        <w:t>суда, установившего факт неисполнения или ненадлежащего исполнения</w:t>
      </w:r>
    </w:p>
    <w:p w:rsidR="000971E0" w:rsidRDefault="000971E0" w:rsidP="000971E0">
      <w:pPr>
        <w:pStyle w:val="a3"/>
        <w:ind w:left="-993"/>
        <w:jc w:val="both"/>
      </w:pPr>
      <w:r>
        <w:t>договора о закупках;</w:t>
      </w:r>
    </w:p>
    <w:p w:rsidR="000971E0" w:rsidRDefault="000971E0" w:rsidP="000971E0">
      <w:pPr>
        <w:pStyle w:val="a3"/>
        <w:ind w:left="-993"/>
        <w:jc w:val="both"/>
      </w:pPr>
      <w:r>
        <w:t>5. в случае не представления при проведении электронных закупок оригиналов</w:t>
      </w:r>
    </w:p>
    <w:p w:rsidR="000971E0" w:rsidRDefault="000971E0" w:rsidP="000971E0">
      <w:pPr>
        <w:pStyle w:val="a3"/>
        <w:ind w:left="-993"/>
        <w:jc w:val="both"/>
      </w:pPr>
      <w:r>
        <w:t>и/или нотариально засвидетельствованных копий документов, представленных</w:t>
      </w:r>
    </w:p>
    <w:p w:rsidR="000971E0" w:rsidRDefault="000971E0" w:rsidP="000971E0">
      <w:pPr>
        <w:pStyle w:val="a3"/>
        <w:ind w:left="-993"/>
        <w:jc w:val="both"/>
      </w:pPr>
      <w:r>
        <w:t>потенциальным поставщиком в составе заявки на участие в открытом тендере, а</w:t>
      </w:r>
    </w:p>
    <w:p w:rsidR="000971E0" w:rsidRDefault="000971E0" w:rsidP="000971E0">
      <w:pPr>
        <w:pStyle w:val="a3"/>
        <w:ind w:left="-993"/>
        <w:jc w:val="both"/>
      </w:pPr>
      <w:r>
        <w:t>также в случае выявления несоответствия оригиналов и/или нотариально</w:t>
      </w:r>
    </w:p>
    <w:p w:rsidR="000971E0" w:rsidRDefault="000971E0" w:rsidP="000971E0">
      <w:pPr>
        <w:pStyle w:val="a3"/>
        <w:ind w:left="-993"/>
        <w:jc w:val="both"/>
      </w:pPr>
      <w:r>
        <w:t>засвидетельствованных копий документов, представленных им в составе заявки</w:t>
      </w:r>
    </w:p>
    <w:p w:rsidR="000971E0" w:rsidRDefault="000971E0" w:rsidP="000971E0">
      <w:pPr>
        <w:pStyle w:val="a3"/>
        <w:ind w:left="-993"/>
        <w:jc w:val="both"/>
      </w:pPr>
      <w:r>
        <w:t>на участие в открытом тендере;</w:t>
      </w:r>
    </w:p>
    <w:p w:rsidR="000971E0" w:rsidRDefault="000971E0" w:rsidP="000971E0">
      <w:pPr>
        <w:pStyle w:val="a3"/>
        <w:ind w:left="-993"/>
        <w:jc w:val="both"/>
      </w:pPr>
      <w:r>
        <w:t>6. уклонения поставщика (поставщиков), признанных победителем (</w:t>
      </w:r>
      <w:proofErr w:type="spellStart"/>
      <w:r>
        <w:t>ями</w:t>
      </w:r>
      <w:proofErr w:type="spellEnd"/>
      <w:r>
        <w:t>)</w:t>
      </w:r>
    </w:p>
    <w:p w:rsidR="000971E0" w:rsidRDefault="000971E0" w:rsidP="000971E0">
      <w:pPr>
        <w:pStyle w:val="a3"/>
        <w:ind w:left="-993"/>
        <w:jc w:val="both"/>
      </w:pPr>
      <w:r>
        <w:t>закупок от заключения долгосрочного договора, проведенного способом</w:t>
      </w:r>
    </w:p>
    <w:p w:rsidR="000971E0" w:rsidRDefault="000971E0" w:rsidP="000971E0">
      <w:pPr>
        <w:pStyle w:val="a3"/>
        <w:ind w:left="-993"/>
        <w:jc w:val="both"/>
      </w:pPr>
      <w:r>
        <w:t>тендера в соответствии с Порядком осуществления долгосрочных закупок</w:t>
      </w:r>
    </w:p>
    <w:p w:rsidR="000971E0" w:rsidRDefault="000971E0" w:rsidP="000971E0">
      <w:pPr>
        <w:pStyle w:val="a3"/>
        <w:ind w:left="-993"/>
        <w:jc w:val="both"/>
      </w:pPr>
      <w:r>
        <w:t>товаров у отечественных товаропроизводителей закупаемого товара Правил</w:t>
      </w:r>
    </w:p>
    <w:p w:rsidR="000971E0" w:rsidRDefault="000971E0" w:rsidP="000971E0">
      <w:pPr>
        <w:pStyle w:val="a3"/>
        <w:ind w:left="-993"/>
        <w:jc w:val="both"/>
      </w:pPr>
      <w:r>
        <w:t>закупок.</w:t>
      </w:r>
    </w:p>
    <w:p w:rsidR="000971E0" w:rsidRDefault="000971E0" w:rsidP="000971E0">
      <w:pPr>
        <w:pStyle w:val="a3"/>
        <w:ind w:left="-993"/>
        <w:jc w:val="both"/>
      </w:pPr>
      <w:r>
        <w:t>Адрес электронной почты и номера телефонов для обращения</w:t>
      </w:r>
    </w:p>
    <w:p w:rsidR="000971E0" w:rsidRDefault="000971E0" w:rsidP="000971E0">
      <w:pPr>
        <w:pStyle w:val="a3"/>
        <w:ind w:left="-993"/>
        <w:jc w:val="both"/>
      </w:pPr>
      <w:r>
        <w:t>потенциальных поставщиков</w:t>
      </w:r>
    </w:p>
    <w:p w:rsidR="000971E0" w:rsidRDefault="000971E0" w:rsidP="000971E0">
      <w:pPr>
        <w:pStyle w:val="a3"/>
        <w:ind w:left="-993"/>
        <w:jc w:val="both"/>
      </w:pPr>
      <w:r>
        <w:t xml:space="preserve">71.При нарушении прав потенциальных поставщиков в связи с </w:t>
      </w:r>
      <w:proofErr w:type="gramStart"/>
      <w:r>
        <w:t>проводимыми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закупками, потенциальные поставщики могут обратиться по телефону: </w:t>
      </w:r>
    </w:p>
    <w:p w:rsidR="000971E0" w:rsidRDefault="000971E0" w:rsidP="000971E0">
      <w:pPr>
        <w:pStyle w:val="a3"/>
        <w:ind w:left="-993"/>
        <w:jc w:val="both"/>
      </w:pPr>
      <w:r>
        <w:t>Қаракөз</w:t>
      </w:r>
      <w:proofErr w:type="gramStart"/>
      <w:r>
        <w:t xml:space="preserve"> Д</w:t>
      </w:r>
      <w:proofErr w:type="gramEnd"/>
      <w:r>
        <w:t>әулетжан Өміржанұлы, 8 (72432) 79-434, DKarakoz@ru6.kazatomprom.kz</w:t>
      </w:r>
    </w:p>
    <w:p w:rsidR="000971E0" w:rsidRDefault="000971E0" w:rsidP="000971E0">
      <w:pPr>
        <w:pStyle w:val="a3"/>
        <w:ind w:left="-993"/>
        <w:jc w:val="both"/>
      </w:pPr>
      <w:r>
        <w:t>Извещение о проведении закупок способом открытого тендера</w:t>
      </w:r>
    </w:p>
    <w:p w:rsidR="000971E0" w:rsidRDefault="000971E0" w:rsidP="000971E0">
      <w:pPr>
        <w:pStyle w:val="a3"/>
        <w:ind w:left="-993"/>
        <w:jc w:val="both"/>
      </w:pPr>
      <w:r>
        <w:t>72. Заказчик/организатор закупок в целях проведения процедуры</w:t>
      </w:r>
    </w:p>
    <w:p w:rsidR="000971E0" w:rsidRDefault="000971E0" w:rsidP="000971E0">
      <w:pPr>
        <w:pStyle w:val="a3"/>
        <w:ind w:left="-993"/>
        <w:jc w:val="both"/>
      </w:pPr>
      <w:r>
        <w:t xml:space="preserve">предварительного обсуждения проекта тендерной документации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потенциальными поставщиками </w:t>
      </w:r>
      <w:proofErr w:type="gramStart"/>
      <w:r>
        <w:t>обязан</w:t>
      </w:r>
      <w:proofErr w:type="gramEnd"/>
      <w:r>
        <w:t xml:space="preserve"> не менее чем за 10 (десять) рабочих</w:t>
      </w:r>
    </w:p>
    <w:p w:rsidR="000971E0" w:rsidRDefault="000971E0" w:rsidP="000971E0">
      <w:pPr>
        <w:pStyle w:val="a3"/>
        <w:ind w:left="-993"/>
        <w:jc w:val="both"/>
      </w:pPr>
      <w:r>
        <w:t xml:space="preserve">дней до даты утверждения тендерной документации разместить на </w:t>
      </w:r>
      <w:proofErr w:type="spellStart"/>
      <w:r>
        <w:t>веб-сайте</w:t>
      </w:r>
      <w:proofErr w:type="spellEnd"/>
    </w:p>
    <w:p w:rsidR="000971E0" w:rsidRDefault="000971E0" w:rsidP="000971E0">
      <w:pPr>
        <w:pStyle w:val="a3"/>
        <w:ind w:left="-993"/>
        <w:jc w:val="both"/>
      </w:pPr>
      <w:r>
        <w:t>Заказчика и организатора закупок проект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Замечания к проекту тендерной документации, а также запросы о разъяснении</w:t>
      </w:r>
    </w:p>
    <w:p w:rsidR="000971E0" w:rsidRDefault="000971E0" w:rsidP="000971E0">
      <w:pPr>
        <w:pStyle w:val="a3"/>
        <w:ind w:left="-993"/>
        <w:jc w:val="both"/>
      </w:pPr>
      <w:proofErr w:type="gramStart"/>
      <w:r>
        <w:t>положений проекта тендерной документации могут быть направлены Заказчику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или организатору закупок не позднее пяти рабочих дней со дня размещения</w:t>
      </w:r>
    </w:p>
    <w:p w:rsidR="000971E0" w:rsidRDefault="000971E0" w:rsidP="000971E0">
      <w:pPr>
        <w:pStyle w:val="a3"/>
        <w:ind w:left="-993"/>
        <w:jc w:val="both"/>
      </w:pPr>
      <w:r>
        <w:t>проекта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При отсутствии замечаний к проекту тендерной документации принимается</w:t>
      </w:r>
    </w:p>
    <w:p w:rsidR="000971E0" w:rsidRDefault="000971E0" w:rsidP="000971E0">
      <w:pPr>
        <w:pStyle w:val="a3"/>
        <w:ind w:left="-993"/>
        <w:jc w:val="both"/>
      </w:pPr>
      <w:r>
        <w:t>решение об утверждении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В случае наличия замечаний Заказчик или организатор закупок в течение пяти</w:t>
      </w:r>
    </w:p>
    <w:p w:rsidR="000971E0" w:rsidRDefault="000971E0" w:rsidP="000971E0">
      <w:pPr>
        <w:pStyle w:val="a3"/>
        <w:ind w:left="-993"/>
        <w:jc w:val="both"/>
      </w:pPr>
      <w:r>
        <w:t>рабочих дней со дня истечения срока предварительного обсуждения проекта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 принимают одно из следующих решений:</w:t>
      </w:r>
    </w:p>
    <w:p w:rsidR="000971E0" w:rsidRDefault="000971E0" w:rsidP="000971E0">
      <w:pPr>
        <w:pStyle w:val="a3"/>
        <w:ind w:left="-993"/>
        <w:jc w:val="both"/>
      </w:pPr>
      <w:r>
        <w:lastRenderedPageBreak/>
        <w:t>1) вносят изменения и (или) дополнения в проект тендерной документации;</w:t>
      </w:r>
    </w:p>
    <w:p w:rsidR="000971E0" w:rsidRDefault="000971E0" w:rsidP="000971E0">
      <w:pPr>
        <w:pStyle w:val="a3"/>
        <w:ind w:left="-993"/>
        <w:jc w:val="both"/>
      </w:pPr>
      <w:r>
        <w:t>2) отклоняют замечания к проекту тендерной документации с указанием</w:t>
      </w:r>
    </w:p>
    <w:p w:rsidR="000971E0" w:rsidRDefault="000971E0" w:rsidP="000971E0">
      <w:pPr>
        <w:pStyle w:val="a3"/>
        <w:ind w:left="-993"/>
        <w:jc w:val="both"/>
      </w:pPr>
      <w:r>
        <w:t>обоснований причин их отклонения;</w:t>
      </w:r>
    </w:p>
    <w:p w:rsidR="000971E0" w:rsidRDefault="000971E0" w:rsidP="000971E0">
      <w:pPr>
        <w:pStyle w:val="a3"/>
        <w:ind w:left="-993"/>
        <w:jc w:val="both"/>
      </w:pPr>
      <w:r>
        <w:t>3) дают разъяснения положений проекта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Со дня принятия указанных решений Заказчик или организатор закупок вправе</w:t>
      </w:r>
    </w:p>
    <w:p w:rsidR="000971E0" w:rsidRDefault="000971E0" w:rsidP="000971E0">
      <w:pPr>
        <w:pStyle w:val="a3"/>
        <w:ind w:left="-993"/>
        <w:jc w:val="both"/>
      </w:pPr>
      <w:r>
        <w:t>принять решение об утверждении 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Заказчик или организатор закупок не позднее одного рабочего дня со дня</w:t>
      </w:r>
    </w:p>
    <w:p w:rsidR="000971E0" w:rsidRDefault="000971E0" w:rsidP="000971E0">
      <w:pPr>
        <w:pStyle w:val="a3"/>
        <w:ind w:left="-993"/>
        <w:jc w:val="both"/>
      </w:pPr>
      <w:r>
        <w:t>принятия одного из решений, указанных в настоящем пункте, обязаны</w:t>
      </w:r>
    </w:p>
    <w:p w:rsidR="000971E0" w:rsidRDefault="000971E0" w:rsidP="000971E0">
      <w:pPr>
        <w:pStyle w:val="a3"/>
        <w:ind w:left="-993"/>
        <w:jc w:val="both"/>
      </w:pPr>
      <w:r>
        <w:t xml:space="preserve">разместить на </w:t>
      </w:r>
      <w:proofErr w:type="spellStart"/>
      <w:r>
        <w:t>веб-сайте</w:t>
      </w:r>
      <w:proofErr w:type="spellEnd"/>
      <w:r>
        <w:t xml:space="preserve"> Заказчика и организатора закупок протокол</w:t>
      </w:r>
    </w:p>
    <w:p w:rsidR="000971E0" w:rsidRDefault="000971E0" w:rsidP="000971E0">
      <w:pPr>
        <w:pStyle w:val="a3"/>
        <w:ind w:left="-993"/>
        <w:jc w:val="both"/>
      </w:pPr>
      <w:r>
        <w:t>предварительного обсуждения проекта тендерной документации, а также текст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документации.</w:t>
      </w:r>
    </w:p>
    <w:p w:rsidR="000971E0" w:rsidRDefault="000971E0" w:rsidP="000971E0">
      <w:pPr>
        <w:pStyle w:val="a3"/>
        <w:ind w:left="-993"/>
        <w:jc w:val="both"/>
      </w:pPr>
      <w:r>
        <w:t>Протокол предварительного обсуждения проекта тендерной документации</w:t>
      </w:r>
    </w:p>
    <w:p w:rsidR="000971E0" w:rsidRDefault="000971E0" w:rsidP="000971E0">
      <w:pPr>
        <w:pStyle w:val="a3"/>
        <w:ind w:left="-993"/>
        <w:jc w:val="both"/>
      </w:pPr>
      <w:r>
        <w:t>должен содержать информацию о поступивших замечаниях к проекту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 и принятых решениях по ним.</w:t>
      </w:r>
    </w:p>
    <w:p w:rsidR="000971E0" w:rsidRDefault="000971E0" w:rsidP="000971E0">
      <w:pPr>
        <w:pStyle w:val="a3"/>
        <w:ind w:left="-993"/>
        <w:jc w:val="both"/>
      </w:pPr>
      <w:r>
        <w:t>Решение Заказчика по результатам предварительного обсуждения проекта</w:t>
      </w:r>
    </w:p>
    <w:p w:rsidR="000971E0" w:rsidRDefault="000971E0" w:rsidP="000971E0">
      <w:pPr>
        <w:pStyle w:val="a3"/>
        <w:ind w:left="-993"/>
        <w:jc w:val="both"/>
      </w:pPr>
      <w:r>
        <w:t>тендерной документации может быть обжаловано в порядке, определенном</w:t>
      </w:r>
    </w:p>
    <w:p w:rsidR="000971E0" w:rsidRDefault="000971E0" w:rsidP="000971E0">
      <w:pPr>
        <w:pStyle w:val="a3"/>
        <w:ind w:left="-993"/>
        <w:jc w:val="both"/>
      </w:pPr>
      <w:r>
        <w:t>Правилами осуществления контроля, утвержденными Советом директоров</w:t>
      </w:r>
    </w:p>
    <w:p w:rsidR="000971E0" w:rsidRDefault="000971E0" w:rsidP="000971E0">
      <w:pPr>
        <w:pStyle w:val="a3"/>
        <w:ind w:left="-993"/>
        <w:jc w:val="both"/>
      </w:pPr>
      <w:r>
        <w:t>Фонда.</w:t>
      </w:r>
    </w:p>
    <w:p w:rsidR="000971E0" w:rsidRDefault="000971E0" w:rsidP="000971E0">
      <w:pPr>
        <w:pStyle w:val="a3"/>
        <w:ind w:left="-993"/>
        <w:jc w:val="both"/>
      </w:pPr>
      <w:r>
        <w:t xml:space="preserve">Требования настоящего пункта не распространяются </w:t>
      </w:r>
      <w:proofErr w:type="gramStart"/>
      <w:r>
        <w:t>на</w:t>
      </w:r>
      <w:proofErr w:type="gramEnd"/>
      <w:r>
        <w:t>:</w:t>
      </w:r>
    </w:p>
    <w:p w:rsidR="000971E0" w:rsidRDefault="000971E0" w:rsidP="000971E0">
      <w:pPr>
        <w:pStyle w:val="a3"/>
        <w:ind w:left="-993"/>
        <w:jc w:val="both"/>
      </w:pPr>
      <w:r>
        <w:t xml:space="preserve">1) закупки, сведения о которых составляют государственные секреты </w:t>
      </w:r>
      <w:proofErr w:type="gramStart"/>
      <w:r>
        <w:t>в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соответствии с законодательством Республики Казахстан о </w:t>
      </w:r>
      <w:proofErr w:type="gramStart"/>
      <w:r>
        <w:t>государственных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секретах и (или) содержат служебную информацию </w:t>
      </w:r>
      <w:proofErr w:type="gramStart"/>
      <w:r>
        <w:t>ограниченного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распространения, </w:t>
      </w:r>
      <w:proofErr w:type="gramStart"/>
      <w:r>
        <w:t>определенную</w:t>
      </w:r>
      <w:proofErr w:type="gramEnd"/>
      <w:r>
        <w:t xml:space="preserve"> Правительством Республики Казахстан;</w:t>
      </w:r>
    </w:p>
    <w:p w:rsidR="000971E0" w:rsidRDefault="000971E0" w:rsidP="000971E0">
      <w:pPr>
        <w:pStyle w:val="a3"/>
        <w:ind w:left="-993"/>
        <w:jc w:val="both"/>
      </w:pPr>
      <w:r>
        <w:t xml:space="preserve">2) закупки работ, требующих проектно-сметной документации, где </w:t>
      </w:r>
      <w:proofErr w:type="gramStart"/>
      <w:r>
        <w:t>вместо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технической спецификации тендерная документация содержит</w:t>
      </w:r>
    </w:p>
    <w:p w:rsidR="000971E0" w:rsidRDefault="000971E0" w:rsidP="000971E0">
      <w:pPr>
        <w:pStyle w:val="a3"/>
        <w:ind w:left="-993"/>
        <w:jc w:val="both"/>
      </w:pPr>
      <w:r>
        <w:t xml:space="preserve">проектно-сметную документацию, прошедшую экспертизу в соответствии </w:t>
      </w:r>
      <w:proofErr w:type="gramStart"/>
      <w:r>
        <w:t>с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законодательством Республики Казахстан.</w:t>
      </w:r>
    </w:p>
    <w:p w:rsidR="000971E0" w:rsidRDefault="000971E0" w:rsidP="000971E0">
      <w:pPr>
        <w:pStyle w:val="a3"/>
        <w:ind w:left="-993"/>
        <w:jc w:val="both"/>
      </w:pPr>
      <w:r>
        <w:t>После утверждения тендерной документации Заказчик/организатор закупок не</w:t>
      </w:r>
    </w:p>
    <w:p w:rsidR="000971E0" w:rsidRDefault="000971E0" w:rsidP="000971E0">
      <w:pPr>
        <w:pStyle w:val="a3"/>
        <w:ind w:left="-993"/>
        <w:jc w:val="both"/>
      </w:pPr>
      <w:r>
        <w:t>менее чем за 15 (пятнадцать) календарных дней до окончательной даты</w:t>
      </w:r>
    </w:p>
    <w:p w:rsidR="000971E0" w:rsidRDefault="000971E0" w:rsidP="000971E0">
      <w:pPr>
        <w:pStyle w:val="a3"/>
        <w:ind w:left="-993"/>
        <w:jc w:val="both"/>
      </w:pPr>
      <w:r>
        <w:t xml:space="preserve">представления потенциальными поставщиками заявок на участие в </w:t>
      </w:r>
      <w:proofErr w:type="gramStart"/>
      <w:r>
        <w:t>открытом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тендере </w:t>
      </w:r>
      <w:proofErr w:type="gramStart"/>
      <w:r>
        <w:t>обязан</w:t>
      </w:r>
      <w:proofErr w:type="gramEnd"/>
      <w:r>
        <w:t xml:space="preserve"> разместить в Системе, на </w:t>
      </w:r>
      <w:proofErr w:type="spellStart"/>
      <w:r>
        <w:t>веб-сайте</w:t>
      </w:r>
      <w:proofErr w:type="spellEnd"/>
      <w:r>
        <w:t xml:space="preserve"> Заказчика и организатора</w:t>
      </w:r>
    </w:p>
    <w:p w:rsidR="000971E0" w:rsidRDefault="000971E0" w:rsidP="000971E0">
      <w:pPr>
        <w:pStyle w:val="a3"/>
        <w:ind w:left="-993"/>
        <w:jc w:val="both"/>
      </w:pPr>
      <w:r>
        <w:t xml:space="preserve">закупок и на </w:t>
      </w:r>
      <w:proofErr w:type="spellStart"/>
      <w:r>
        <w:t>веб-сайте</w:t>
      </w:r>
      <w:proofErr w:type="spellEnd"/>
      <w:r>
        <w:t xml:space="preserve">, </w:t>
      </w:r>
      <w:proofErr w:type="gramStart"/>
      <w:r>
        <w:t>определенном</w:t>
      </w:r>
      <w:proofErr w:type="gramEnd"/>
      <w:r>
        <w:t xml:space="preserve"> Фондом текст объявления об</w:t>
      </w:r>
    </w:p>
    <w:p w:rsidR="000971E0" w:rsidRDefault="000971E0" w:rsidP="000971E0">
      <w:pPr>
        <w:pStyle w:val="a3"/>
        <w:ind w:left="-993"/>
        <w:jc w:val="both"/>
      </w:pPr>
      <w:r>
        <w:t xml:space="preserve">электронных закупках способом открытого тендера, а также </w:t>
      </w:r>
      <w:proofErr w:type="gramStart"/>
      <w:r>
        <w:t>утвержденную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>тендерную документацию.</w:t>
      </w:r>
    </w:p>
    <w:p w:rsidR="000971E0" w:rsidRDefault="000971E0" w:rsidP="000971E0">
      <w:pPr>
        <w:pStyle w:val="a3"/>
        <w:ind w:left="-993"/>
        <w:jc w:val="both"/>
      </w:pPr>
      <w:r>
        <w:t xml:space="preserve">Течение срока представления потенциальными поставщиками заявок </w:t>
      </w:r>
      <w:proofErr w:type="gramStart"/>
      <w:r>
        <w:t>на</w:t>
      </w:r>
      <w:proofErr w:type="gramEnd"/>
    </w:p>
    <w:p w:rsidR="000971E0" w:rsidRDefault="000971E0" w:rsidP="000971E0">
      <w:pPr>
        <w:pStyle w:val="a3"/>
        <w:ind w:left="-993"/>
        <w:jc w:val="both"/>
      </w:pPr>
      <w:r>
        <w:t xml:space="preserve">участие в открытом тендере начинается с даты публикации объявления </w:t>
      </w:r>
      <w:proofErr w:type="gramStart"/>
      <w:r>
        <w:t>в</w:t>
      </w:r>
      <w:proofErr w:type="gramEnd"/>
    </w:p>
    <w:p w:rsidR="000971E0" w:rsidRPr="000971E0" w:rsidRDefault="000971E0" w:rsidP="000971E0">
      <w:pPr>
        <w:pStyle w:val="a3"/>
        <w:ind w:left="-993"/>
        <w:jc w:val="both"/>
      </w:pPr>
      <w:r>
        <w:t>Системе.</w:t>
      </w:r>
    </w:p>
    <w:sectPr w:rsidR="000971E0" w:rsidRPr="000971E0" w:rsidSect="000971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1E0"/>
    <w:rsid w:val="000971E0"/>
    <w:rsid w:val="0089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8501</Words>
  <Characters>48461</Characters>
  <Application>Microsoft Office Word</Application>
  <DocSecurity>0</DocSecurity>
  <Lines>403</Lines>
  <Paragraphs>113</Paragraphs>
  <ScaleCrop>false</ScaleCrop>
  <Company/>
  <LinksUpToDate>false</LinksUpToDate>
  <CharactersWithSpaces>56849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 Даулет</dc:creator>
  <cp:keywords/>
  <dc:description/>
  <cp:lastModifiedBy>Каракоз Даулет</cp:lastModifiedBy>
  <cp:revision>2</cp:revision>
  <dcterms:created xsi:type="dcterms:W3CDTF">2016-07-05T09:11:00Z</dcterms:created>
  <dcterms:modified xsi:type="dcterms:W3CDTF">2016-07-05T09:20:00Z</dcterms:modified>
</cp:coreProperties>
</file>