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A1" w:rsidRPr="000F5EA1" w:rsidRDefault="000F5EA1" w:rsidP="000F5EA1">
      <w:pPr>
        <w:widowControl w:val="0"/>
        <w:tabs>
          <w:tab w:val="left" w:pos="0"/>
          <w:tab w:val="num" w:pos="426"/>
          <w:tab w:val="left" w:pos="1134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Заказчик/организатор закупок </w:t>
      </w:r>
      <w:r w:rsidRPr="000F5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</w:t>
      </w:r>
      <w:proofErr w:type="gramStart"/>
      <w:r w:rsidRPr="000F5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процедуры предварительного обсуждения проекта тендерной документации</w:t>
      </w:r>
      <w:proofErr w:type="gramEnd"/>
      <w:r w:rsidRPr="000F5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потенциальными поставщиками</w:t>
      </w: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не менее чем за 10 (десять) рабочих дней до даты утверждения тендерной документации разместить на веб-сайте Заказчика </w:t>
      </w:r>
      <w:r w:rsidRPr="000F5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организатора закупок проект тендерной документации. </w:t>
      </w:r>
    </w:p>
    <w:p w:rsidR="000F5EA1" w:rsidRP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к проекту тендерной документации, а также запросы о разъяснении положений проекта тендерной документации могут быть направлены Заказчику или организатору закупок не позднее пяти рабочих дней со дня размещения проекта тендерной документации. </w:t>
      </w:r>
    </w:p>
    <w:p w:rsidR="000F5EA1" w:rsidRP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замечаний к проекту тендерной документации принимается решение об утверждении тендерной документации. </w:t>
      </w:r>
    </w:p>
    <w:p w:rsidR="000F5EA1" w:rsidRP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замечаний Заказчик или организатор закупок в течение пяти рабочих дней со дня истечения срока предварительного обсуждения проекта тендерной документации принимают одно из следующих решений:</w:t>
      </w:r>
    </w:p>
    <w:p w:rsidR="000F5EA1" w:rsidRP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вносят изменения и (или) дополнения в проект тендерной документации;</w:t>
      </w:r>
    </w:p>
    <w:p w:rsidR="000F5EA1" w:rsidRP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отклоняют замечания к проекту тендерной документации с указанием обоснований причин их отклонения;</w:t>
      </w:r>
    </w:p>
    <w:p w:rsid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дают разъяснения положений проекта тендерной документации. </w:t>
      </w:r>
    </w:p>
    <w:p w:rsid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EA1" w:rsidRPr="00F55D17" w:rsidRDefault="000F5EA1" w:rsidP="000334D3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proofErr w:type="gramStart"/>
      <w:r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объявлении</w:t>
      </w:r>
      <w:proofErr w:type="gramEnd"/>
      <w:r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тендерной документации: «</w:t>
      </w:r>
      <w:r w:rsidR="006564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23</w:t>
      </w:r>
      <w:r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33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="00BC2699"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г.</w:t>
      </w:r>
    </w:p>
    <w:p w:rsidR="000F5EA1" w:rsidRDefault="000F5EA1" w:rsidP="000334D3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завершения </w:t>
      </w:r>
      <w:proofErr w:type="gramStart"/>
      <w:r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обсуждении</w:t>
      </w:r>
      <w:proofErr w:type="gramEnd"/>
      <w:r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тендерной документации: «</w:t>
      </w:r>
      <w:r w:rsidR="001A3F22"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1A3F22"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1A3F22"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1A3F22"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6564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06</w:t>
      </w:r>
      <w:r w:rsidR="006564AC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ию</w:t>
      </w:r>
      <w:r w:rsidR="006564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bookmarkStart w:id="0" w:name="_GoBack"/>
      <w:bookmarkEnd w:id="0"/>
      <w:r w:rsidR="00BC2699"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5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EA1" w:rsidRPr="000334D3" w:rsidRDefault="000F5EA1" w:rsidP="000F5EA1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и номер телефон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обращения потенциальных поставщиков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="000334D3" w:rsidRPr="006E4D85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dbatyrova</w:t>
        </w:r>
        <w:r w:rsidR="000334D3" w:rsidRPr="006E4D85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="000334D3" w:rsidRPr="006E4D85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sauran</w:t>
        </w:r>
        <w:r w:rsidR="000334D3" w:rsidRPr="006E4D85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0334D3" w:rsidRPr="006E4D85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kazatomprom</w:t>
        </w:r>
        <w:r w:rsidR="000334D3" w:rsidRPr="006E4D85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.kz</w:t>
        </w:r>
      </w:hyperlink>
      <w:r w:rsidR="003A4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0334D3" w:rsidRPr="000334D3">
        <w:rPr>
          <w:rFonts w:ascii="Times New Roman" w:hAnsi="Times New Roman" w:cs="Times New Roman"/>
          <w:b/>
          <w:sz w:val="28"/>
          <w:szCs w:val="28"/>
          <w:lang w:val="kk-KZ"/>
        </w:rPr>
        <w:t>8 (7272) 448176</w:t>
      </w:r>
      <w:r w:rsidR="000334D3" w:rsidRPr="000334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; 50055</w:t>
      </w:r>
      <w:r w:rsidRPr="00033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F5EA1" w:rsidRPr="000F5EA1" w:rsidRDefault="000F5EA1" w:rsidP="000F5EA1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08F" w:rsidRDefault="00CC708F"/>
    <w:sectPr w:rsidR="00CC708F" w:rsidSect="00C17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4F84"/>
    <w:rsid w:val="000334D3"/>
    <w:rsid w:val="000F4E9B"/>
    <w:rsid w:val="000F5EA1"/>
    <w:rsid w:val="001A3F22"/>
    <w:rsid w:val="003A451D"/>
    <w:rsid w:val="006564AC"/>
    <w:rsid w:val="008E4F84"/>
    <w:rsid w:val="00BC2699"/>
    <w:rsid w:val="00C1774E"/>
    <w:rsid w:val="00CC708F"/>
    <w:rsid w:val="00CF14F9"/>
    <w:rsid w:val="00F55D17"/>
    <w:rsid w:val="00F6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51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batyrova@sauran.kazatompro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1259</Characters>
  <Application>Microsoft Office Word</Application>
  <DocSecurity>0</DocSecurity>
  <Lines>10</Lines>
  <Paragraphs>2</Paragraphs>
  <ScaleCrop>false</ScaleCrop>
  <Company>Microsoft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Кадырбайулы Сулеймен</dc:creator>
  <cp:lastModifiedBy>Батырова Динара</cp:lastModifiedBy>
  <cp:revision>6</cp:revision>
  <dcterms:created xsi:type="dcterms:W3CDTF">2016-04-25T09:45:00Z</dcterms:created>
  <dcterms:modified xsi:type="dcterms:W3CDTF">2016-06-23T08:46:00Z</dcterms:modified>
</cp:coreProperties>
</file>